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88D" w:rsidRPr="003B7DEF" w:rsidRDefault="003B7DEF" w:rsidP="003B7DEF">
      <w:pPr>
        <w:rPr>
          <w:rFonts w:ascii="黑体" w:eastAsia="黑体" w:hAnsi="宋体" w:cs="黑体" w:hint="eastAsia"/>
          <w:sz w:val="32"/>
          <w:szCs w:val="32"/>
        </w:rPr>
      </w:pPr>
      <w:r w:rsidRPr="003B7DEF">
        <w:rPr>
          <w:rFonts w:ascii="黑体" w:eastAsia="黑体" w:hAnsi="宋体" w:cs="黑体" w:hint="eastAsia"/>
          <w:sz w:val="32"/>
          <w:szCs w:val="32"/>
        </w:rPr>
        <w:t>附件1-7</w:t>
      </w:r>
    </w:p>
    <w:p w:rsidR="003B7DEF" w:rsidRPr="009C588D" w:rsidRDefault="003B7DEF" w:rsidP="009C588D">
      <w:pPr>
        <w:jc w:val="center"/>
        <w:rPr>
          <w:rFonts w:asciiTheme="majorEastAsia" w:eastAsiaTheme="majorEastAsia" w:hAnsiTheme="majorEastAsia" w:cs="方正小标宋简体" w:hint="eastAsia"/>
          <w:b/>
          <w:sz w:val="44"/>
          <w:szCs w:val="44"/>
        </w:rPr>
      </w:pPr>
      <w:r w:rsidRPr="009C588D">
        <w:rPr>
          <w:rFonts w:asciiTheme="majorEastAsia" w:eastAsiaTheme="majorEastAsia" w:hAnsiTheme="majorEastAsia" w:cs="方正小标宋简体" w:hint="eastAsia"/>
          <w:b/>
          <w:sz w:val="44"/>
          <w:szCs w:val="44"/>
        </w:rPr>
        <w:t>专家承诺书</w:t>
      </w:r>
    </w:p>
    <w:p w:rsidR="003B7DEF" w:rsidRDefault="003B7DEF" w:rsidP="003B7DEF"/>
    <w:p w:rsidR="003B7DEF" w:rsidRPr="009C588D" w:rsidRDefault="003B7DEF" w:rsidP="009C588D">
      <w:pPr>
        <w:spacing w:line="600" w:lineRule="exact"/>
        <w:ind w:firstLineChars="200" w:firstLine="640"/>
        <w:rPr>
          <w:rFonts w:ascii="仿宋_GB2312" w:eastAsia="仿宋_GB2312" w:hAnsi="Calibri" w:cs="仿宋_GB2312"/>
          <w:sz w:val="32"/>
          <w:szCs w:val="32"/>
        </w:rPr>
      </w:pPr>
      <w:r w:rsidRPr="009C588D">
        <w:rPr>
          <w:rFonts w:ascii="仿宋_GB2312" w:eastAsia="仿宋_GB2312" w:hAnsi="Calibri" w:cs="仿宋_GB2312" w:hint="eastAsia"/>
          <w:sz w:val="32"/>
          <w:szCs w:val="32"/>
        </w:rPr>
        <w:t>根据（部门）预算项目政策事前绩效评估工作安排，依据河南</w:t>
      </w:r>
      <w:r w:rsidR="009C588D">
        <w:rPr>
          <w:rFonts w:ascii="仿宋_GB2312" w:eastAsia="仿宋_GB2312" w:hAnsi="Calibri" w:cs="仿宋_GB2312" w:hint="eastAsia"/>
          <w:sz w:val="32"/>
          <w:szCs w:val="32"/>
        </w:rPr>
        <w:t>省省</w:t>
      </w:r>
      <w:r w:rsidRPr="009C588D">
        <w:rPr>
          <w:rFonts w:ascii="仿宋_GB2312" w:eastAsia="仿宋_GB2312" w:hAnsi="Calibri" w:cs="仿宋_GB2312" w:hint="eastAsia"/>
          <w:sz w:val="32"/>
          <w:szCs w:val="32"/>
        </w:rPr>
        <w:t>级预算绩效考评聘请专家的条件，经（部门）审核同意，本人作为聘请的年度事前绩效评估专家,对项目进行事前绩效评估。本人已经了解项目政策实地调研和专家评估会的工作流程，并承诺遵守相关工作要求和以下保密条款：</w:t>
      </w:r>
    </w:p>
    <w:p w:rsidR="003B7DEF" w:rsidRPr="009C588D" w:rsidRDefault="003B7DEF" w:rsidP="009C588D">
      <w:pPr>
        <w:spacing w:line="600" w:lineRule="exact"/>
        <w:ind w:firstLineChars="200" w:firstLine="640"/>
        <w:rPr>
          <w:rFonts w:ascii="仿宋_GB2312" w:eastAsia="仿宋_GB2312" w:hAnsi="Calibri" w:cs="仿宋_GB2312"/>
          <w:sz w:val="32"/>
          <w:szCs w:val="32"/>
        </w:rPr>
      </w:pPr>
      <w:r w:rsidRPr="009C588D">
        <w:rPr>
          <w:rFonts w:ascii="仿宋_GB2312" w:eastAsia="仿宋_GB2312" w:hAnsi="Calibri" w:cs="仿宋_GB2312" w:hint="eastAsia"/>
          <w:sz w:val="32"/>
          <w:szCs w:val="32"/>
        </w:rPr>
        <w:t>1</w:t>
      </w:r>
      <w:r w:rsidR="009C588D">
        <w:rPr>
          <w:rFonts w:ascii="仿宋_GB2312" w:eastAsia="仿宋_GB2312" w:hAnsi="Calibri" w:cs="仿宋_GB2312" w:hint="eastAsia"/>
          <w:sz w:val="32"/>
          <w:szCs w:val="32"/>
        </w:rPr>
        <w:t>.</w:t>
      </w:r>
      <w:r w:rsidRPr="009C588D">
        <w:rPr>
          <w:rFonts w:ascii="仿宋_GB2312" w:eastAsia="仿宋_GB2312" w:hAnsi="Calibri" w:cs="仿宋_GB2312" w:hint="eastAsia"/>
          <w:sz w:val="32"/>
          <w:szCs w:val="32"/>
        </w:rPr>
        <w:t>在事前绩效评估过程中及评估结束后，应保守被评估单位的商业和技术秘密，不得将获悉的被评估单位事前评估有关文件、资料和数据以任何方式对外提供,不得利用评估工作得到的非公开科技、商业信息，为本人或者他人谋取私利。</w:t>
      </w:r>
    </w:p>
    <w:p w:rsidR="003B7DEF" w:rsidRPr="009C588D" w:rsidRDefault="003B7DEF" w:rsidP="009C588D">
      <w:pPr>
        <w:spacing w:line="600" w:lineRule="exact"/>
        <w:ind w:firstLineChars="200" w:firstLine="640"/>
        <w:rPr>
          <w:rFonts w:ascii="仿宋_GB2312" w:eastAsia="仿宋_GB2312" w:hAnsi="Calibri" w:cs="仿宋_GB2312"/>
          <w:sz w:val="32"/>
          <w:szCs w:val="32"/>
        </w:rPr>
      </w:pPr>
      <w:r w:rsidRPr="009C588D">
        <w:rPr>
          <w:rFonts w:ascii="仿宋_GB2312" w:eastAsia="仿宋_GB2312" w:hAnsi="Calibri" w:cs="仿宋_GB2312" w:hint="eastAsia"/>
          <w:sz w:val="32"/>
          <w:szCs w:val="32"/>
        </w:rPr>
        <w:t>2</w:t>
      </w:r>
      <w:r w:rsidR="009C588D">
        <w:rPr>
          <w:rFonts w:ascii="仿宋_GB2312" w:eastAsia="仿宋_GB2312" w:hAnsi="Calibri" w:cs="仿宋_GB2312" w:hint="eastAsia"/>
          <w:sz w:val="32"/>
          <w:szCs w:val="32"/>
        </w:rPr>
        <w:t>.</w:t>
      </w:r>
      <w:r w:rsidRPr="009C588D">
        <w:rPr>
          <w:rFonts w:ascii="仿宋_GB2312" w:eastAsia="仿宋_GB2312" w:hAnsi="Calibri" w:cs="仿宋_GB2312" w:hint="eastAsia"/>
          <w:sz w:val="32"/>
          <w:szCs w:val="32"/>
        </w:rPr>
        <w:t>在事前绩效评估过程中及评估结束后，本人不得向事前绩效评估工作组以外的人员透露有关考评工作情况、信息；不得对外透露争议问题、评估结果等内容。</w:t>
      </w:r>
    </w:p>
    <w:p w:rsidR="003B7DEF" w:rsidRPr="009C588D" w:rsidRDefault="003B7DEF" w:rsidP="009C588D">
      <w:pPr>
        <w:spacing w:line="600" w:lineRule="exact"/>
        <w:ind w:firstLineChars="150" w:firstLine="480"/>
        <w:rPr>
          <w:rFonts w:ascii="仿宋_GB2312" w:eastAsia="仿宋_GB2312" w:hAnsi="Calibri" w:cs="仿宋_GB2312"/>
          <w:sz w:val="32"/>
          <w:szCs w:val="32"/>
        </w:rPr>
      </w:pPr>
      <w:r w:rsidRPr="009C588D">
        <w:rPr>
          <w:rFonts w:ascii="仿宋_GB2312" w:eastAsia="仿宋_GB2312" w:hAnsi="Calibri" w:cs="仿宋_GB2312" w:hint="eastAsia"/>
          <w:sz w:val="32"/>
          <w:szCs w:val="32"/>
        </w:rPr>
        <w:t>3</w:t>
      </w:r>
      <w:r w:rsidR="009C588D">
        <w:rPr>
          <w:rFonts w:ascii="仿宋_GB2312" w:eastAsia="仿宋_GB2312" w:hAnsi="Calibri" w:cs="仿宋_GB2312" w:hint="eastAsia"/>
          <w:sz w:val="32"/>
          <w:szCs w:val="32"/>
        </w:rPr>
        <w:t>.</w:t>
      </w:r>
      <w:r w:rsidRPr="009C588D">
        <w:rPr>
          <w:rFonts w:ascii="仿宋_GB2312" w:eastAsia="仿宋_GB2312" w:hAnsi="Calibri" w:cs="仿宋_GB2312" w:hint="eastAsia"/>
          <w:sz w:val="32"/>
          <w:szCs w:val="32"/>
        </w:rPr>
        <w:t>评估期间对获悉的被评估单位所有资料妥善保管，不得遗失，评估结束后，将纸质资料及时返还，同时将相关电子文本资料进行删除。</w:t>
      </w:r>
    </w:p>
    <w:p w:rsidR="009C588D" w:rsidRDefault="003B7DEF" w:rsidP="009C588D">
      <w:pPr>
        <w:spacing w:line="600" w:lineRule="exact"/>
        <w:ind w:firstLineChars="200" w:firstLine="640"/>
        <w:rPr>
          <w:rFonts w:ascii="仿宋_GB2312" w:eastAsia="仿宋_GB2312" w:hAnsi="Calibri" w:cs="仿宋_GB2312" w:hint="eastAsia"/>
          <w:sz w:val="32"/>
          <w:szCs w:val="32"/>
        </w:rPr>
      </w:pPr>
      <w:r w:rsidRPr="009C588D">
        <w:rPr>
          <w:rFonts w:ascii="仿宋_GB2312" w:eastAsia="仿宋_GB2312" w:hAnsi="Calibri" w:cs="仿宋_GB2312" w:hint="eastAsia"/>
          <w:sz w:val="32"/>
          <w:szCs w:val="32"/>
        </w:rPr>
        <w:t>如违反承诺书所禁止的事项，本人愿承担相应的法律责任。</w:t>
      </w:r>
      <w:proofErr w:type="gramStart"/>
      <w:r w:rsidRPr="009C588D">
        <w:rPr>
          <w:rFonts w:ascii="仿宋_GB2312" w:eastAsia="仿宋_GB2312" w:hAnsi="Calibri" w:cs="仿宋_GB2312" w:hint="eastAsia"/>
          <w:sz w:val="32"/>
          <w:szCs w:val="32"/>
        </w:rPr>
        <w:t>本承诺</w:t>
      </w:r>
      <w:proofErr w:type="gramEnd"/>
      <w:r w:rsidRPr="009C588D">
        <w:rPr>
          <w:rFonts w:ascii="仿宋_GB2312" w:eastAsia="仿宋_GB2312" w:hAnsi="Calibri" w:cs="仿宋_GB2312" w:hint="eastAsia"/>
          <w:sz w:val="32"/>
          <w:szCs w:val="32"/>
        </w:rPr>
        <w:t>书一式三份，</w:t>
      </w:r>
      <w:r w:rsidR="009C588D">
        <w:rPr>
          <w:rFonts w:ascii="仿宋_GB2312" w:eastAsia="仿宋_GB2312" w:hAnsi="Calibri" w:cs="仿宋_GB2312" w:hint="eastAsia"/>
          <w:sz w:val="32"/>
          <w:szCs w:val="32"/>
        </w:rPr>
        <w:t>市</w:t>
      </w:r>
      <w:r w:rsidRPr="009C588D">
        <w:rPr>
          <w:rFonts w:ascii="仿宋_GB2312" w:eastAsia="仿宋_GB2312" w:hAnsi="Calibri" w:cs="仿宋_GB2312" w:hint="eastAsia"/>
          <w:sz w:val="32"/>
          <w:szCs w:val="32"/>
        </w:rPr>
        <w:t>财政</w:t>
      </w:r>
      <w:r w:rsidR="009C588D">
        <w:rPr>
          <w:rFonts w:ascii="仿宋_GB2312" w:eastAsia="仿宋_GB2312" w:hAnsi="Calibri" w:cs="仿宋_GB2312" w:hint="eastAsia"/>
          <w:sz w:val="32"/>
          <w:szCs w:val="32"/>
        </w:rPr>
        <w:t>局</w:t>
      </w:r>
      <w:r w:rsidRPr="009C588D">
        <w:rPr>
          <w:rFonts w:ascii="仿宋_GB2312" w:eastAsia="仿宋_GB2312" w:hAnsi="Calibri" w:cs="仿宋_GB2312" w:hint="eastAsia"/>
          <w:sz w:val="32"/>
          <w:szCs w:val="32"/>
        </w:rPr>
        <w:t>、</w:t>
      </w:r>
      <w:r w:rsidR="009C588D">
        <w:rPr>
          <w:rFonts w:ascii="仿宋_GB2312" w:eastAsia="仿宋_GB2312" w:hAnsi="Calibri" w:cs="仿宋_GB2312" w:hint="eastAsia"/>
          <w:sz w:val="32"/>
          <w:szCs w:val="32"/>
        </w:rPr>
        <w:t>市</w:t>
      </w:r>
      <w:r w:rsidRPr="009C588D">
        <w:rPr>
          <w:rFonts w:ascii="仿宋_GB2312" w:eastAsia="仿宋_GB2312" w:hAnsi="Calibri" w:cs="仿宋_GB2312" w:hint="eastAsia"/>
          <w:sz w:val="32"/>
          <w:szCs w:val="32"/>
        </w:rPr>
        <w:t>级部门、评估专家各一份。</w:t>
      </w:r>
    </w:p>
    <w:p w:rsidR="009C588D" w:rsidRDefault="003B7DEF" w:rsidP="009C588D">
      <w:pPr>
        <w:spacing w:line="600" w:lineRule="exact"/>
        <w:ind w:right="480" w:firstLineChars="200" w:firstLine="640"/>
        <w:jc w:val="right"/>
        <w:rPr>
          <w:rFonts w:ascii="仿宋_GB2312" w:eastAsia="仿宋_GB2312" w:hAnsi="Calibri" w:cs="仿宋_GB2312" w:hint="eastAsia"/>
          <w:sz w:val="32"/>
          <w:szCs w:val="32"/>
        </w:rPr>
      </w:pPr>
      <w:r w:rsidRPr="009C588D">
        <w:rPr>
          <w:rFonts w:ascii="仿宋_GB2312" w:eastAsia="仿宋_GB2312" w:hAnsi="Calibri" w:cs="仿宋_GB2312" w:hint="eastAsia"/>
          <w:sz w:val="32"/>
          <w:szCs w:val="32"/>
        </w:rPr>
        <w:t>承诺人：</w:t>
      </w:r>
    </w:p>
    <w:p w:rsidR="005D4C23" w:rsidRPr="009C588D" w:rsidRDefault="003B7DEF" w:rsidP="009C588D">
      <w:pPr>
        <w:wordWrap w:val="0"/>
        <w:spacing w:line="600" w:lineRule="exact"/>
        <w:ind w:firstLineChars="200" w:firstLine="640"/>
        <w:jc w:val="right"/>
        <w:rPr>
          <w:rFonts w:ascii="仿宋_GB2312" w:eastAsia="仿宋_GB2312" w:hAnsi="Calibri" w:cs="仿宋_GB2312"/>
          <w:sz w:val="32"/>
          <w:szCs w:val="32"/>
        </w:rPr>
      </w:pPr>
      <w:r w:rsidRPr="009C588D">
        <w:rPr>
          <w:rFonts w:ascii="仿宋_GB2312" w:eastAsia="仿宋_GB2312" w:hAnsi="Calibri" w:cs="仿宋_GB2312" w:hint="eastAsia"/>
          <w:sz w:val="32"/>
          <w:szCs w:val="32"/>
        </w:rPr>
        <w:t>年</w:t>
      </w:r>
      <w:r w:rsidR="009C588D">
        <w:rPr>
          <w:rFonts w:ascii="仿宋_GB2312" w:eastAsia="仿宋_GB2312" w:hAnsi="Calibri" w:cs="仿宋_GB2312" w:hint="eastAsia"/>
          <w:sz w:val="32"/>
          <w:szCs w:val="32"/>
        </w:rPr>
        <w:t xml:space="preserve">   </w:t>
      </w:r>
      <w:r w:rsidRPr="009C588D">
        <w:rPr>
          <w:rFonts w:ascii="仿宋_GB2312" w:eastAsia="仿宋_GB2312" w:hAnsi="Calibri" w:cs="仿宋_GB2312" w:hint="eastAsia"/>
          <w:sz w:val="32"/>
          <w:szCs w:val="32"/>
        </w:rPr>
        <w:t>月</w:t>
      </w:r>
      <w:r w:rsidR="009C588D">
        <w:rPr>
          <w:rFonts w:ascii="仿宋_GB2312" w:eastAsia="仿宋_GB2312" w:hAnsi="Calibri" w:cs="仿宋_GB2312" w:hint="eastAsia"/>
          <w:sz w:val="32"/>
          <w:szCs w:val="32"/>
        </w:rPr>
        <w:t xml:space="preserve">   </w:t>
      </w:r>
      <w:r w:rsidRPr="009C588D">
        <w:rPr>
          <w:rFonts w:ascii="仿宋_GB2312" w:eastAsia="仿宋_GB2312" w:hAnsi="Calibri" w:cs="仿宋_GB2312" w:hint="eastAsia"/>
          <w:sz w:val="32"/>
          <w:szCs w:val="32"/>
        </w:rPr>
        <w:t>日</w:t>
      </w:r>
    </w:p>
    <w:sectPr w:rsidR="005D4C23" w:rsidRPr="009C588D" w:rsidSect="009C588D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7DEF"/>
    <w:rsid w:val="003B7DEF"/>
    <w:rsid w:val="005D4C23"/>
    <w:rsid w:val="009C5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C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385</Characters>
  <Application>Microsoft Office Word</Application>
  <DocSecurity>0</DocSecurity>
  <Lines>3</Lines>
  <Paragraphs>1</Paragraphs>
  <ScaleCrop>false</ScaleCrop>
  <Company>微软中国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陈晓霞</dc:creator>
  <cp:keywords/>
  <dc:description/>
  <cp:lastModifiedBy>陈晓霞</cp:lastModifiedBy>
  <cp:revision>2</cp:revision>
  <dcterms:created xsi:type="dcterms:W3CDTF">2019-11-05T07:11:00Z</dcterms:created>
  <dcterms:modified xsi:type="dcterms:W3CDTF">2019-11-05T07:21:00Z</dcterms:modified>
</cp:coreProperties>
</file>