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5DC" w:rsidRPr="00530EEC" w:rsidRDefault="00A105DC" w:rsidP="006E6234">
      <w:pPr>
        <w:adjustRightInd w:val="0"/>
        <w:snapToGrid w:val="0"/>
        <w:outlineLvl w:val="2"/>
        <w:rPr>
          <w:rFonts w:ascii="宋体" w:cs="Times New Roman"/>
          <w:b/>
          <w:bCs/>
          <w:kern w:val="0"/>
          <w:sz w:val="36"/>
          <w:szCs w:val="36"/>
        </w:rPr>
      </w:pPr>
      <w:r w:rsidRPr="00530EEC">
        <w:rPr>
          <w:rFonts w:ascii="黑体" w:eastAsia="黑体" w:hAnsi="宋体" w:cs="黑体" w:hint="eastAsia"/>
          <w:sz w:val="32"/>
          <w:szCs w:val="32"/>
        </w:rPr>
        <w:t>附件</w:t>
      </w:r>
      <w:r w:rsidR="004359A7" w:rsidRPr="00530EEC">
        <w:rPr>
          <w:rFonts w:ascii="黑体" w:eastAsia="黑体" w:hAnsi="宋体" w:cs="黑体" w:hint="eastAsia"/>
          <w:sz w:val="32"/>
          <w:szCs w:val="32"/>
        </w:rPr>
        <w:t>1-</w:t>
      </w:r>
      <w:r w:rsidRPr="00530EEC">
        <w:rPr>
          <w:rFonts w:ascii="黑体" w:eastAsia="黑体" w:hAnsi="宋体" w:cs="黑体"/>
          <w:sz w:val="32"/>
          <w:szCs w:val="32"/>
        </w:rPr>
        <w:t>4</w:t>
      </w:r>
    </w:p>
    <w:tbl>
      <w:tblPr>
        <w:tblW w:w="9204" w:type="dxa"/>
        <w:tblInd w:w="-106" w:type="dxa"/>
        <w:tblLayout w:type="fixed"/>
        <w:tblLook w:val="0000"/>
      </w:tblPr>
      <w:tblGrid>
        <w:gridCol w:w="9204"/>
      </w:tblGrid>
      <w:tr w:rsidR="00A105DC" w:rsidRPr="00530EEC">
        <w:trPr>
          <w:trHeight w:val="420"/>
        </w:trPr>
        <w:tc>
          <w:tcPr>
            <w:tcW w:w="9204" w:type="dxa"/>
            <w:vAlign w:val="center"/>
          </w:tcPr>
          <w:p w:rsidR="00A105DC" w:rsidRPr="00530EEC" w:rsidRDefault="00A105DC" w:rsidP="006E6234">
            <w:pPr>
              <w:widowControl/>
              <w:jc w:val="center"/>
              <w:rPr>
                <w:rFonts w:ascii="方正小标宋_GBK" w:eastAsia="方正小标宋_GBK" w:cs="宋体"/>
                <w:bCs/>
                <w:kern w:val="0"/>
                <w:sz w:val="44"/>
                <w:szCs w:val="44"/>
              </w:rPr>
            </w:pPr>
            <w:r w:rsidRPr="00530EEC">
              <w:rPr>
                <w:rFonts w:ascii="方正小标宋_GBK" w:eastAsia="方正小标宋_GBK" w:hAnsi="宋体" w:cs="宋体" w:hint="eastAsia"/>
                <w:bCs/>
                <w:kern w:val="0"/>
                <w:sz w:val="44"/>
                <w:szCs w:val="44"/>
              </w:rPr>
              <w:t>事前绩效评估政策项目绩效目标申报表</w:t>
            </w:r>
          </w:p>
        </w:tc>
      </w:tr>
      <w:tr w:rsidR="00A105DC" w:rsidRPr="00530EEC">
        <w:trPr>
          <w:trHeight w:val="405"/>
        </w:trPr>
        <w:tc>
          <w:tcPr>
            <w:tcW w:w="9204" w:type="dxa"/>
            <w:vAlign w:val="center"/>
          </w:tcPr>
          <w:p w:rsidR="00A105DC" w:rsidRPr="00530EEC" w:rsidRDefault="00A105DC" w:rsidP="006E6234">
            <w:pPr>
              <w:widowControl/>
              <w:jc w:val="center"/>
              <w:rPr>
                <w:rFonts w:ascii="宋体" w:cs="宋体"/>
                <w:kern w:val="0"/>
                <w:sz w:val="32"/>
                <w:szCs w:val="32"/>
              </w:rPr>
            </w:pPr>
            <w:r w:rsidRPr="00530EEC">
              <w:rPr>
                <w:rFonts w:ascii="宋体" w:hAnsi="宋体" w:cs="宋体" w:hint="eastAsia"/>
                <w:kern w:val="0"/>
                <w:sz w:val="28"/>
                <w:szCs w:val="28"/>
              </w:rPr>
              <w:t>（年度）</w:t>
            </w:r>
          </w:p>
        </w:tc>
      </w:tr>
      <w:tr w:rsidR="00A105DC" w:rsidRPr="00530EEC" w:rsidTr="006E6234">
        <w:trPr>
          <w:trHeight w:val="405"/>
        </w:trPr>
        <w:tc>
          <w:tcPr>
            <w:tcW w:w="9204" w:type="dxa"/>
            <w:tcBorders>
              <w:bottom w:val="single" w:sz="4" w:space="0" w:color="auto"/>
              <w:right w:val="single" w:sz="4" w:space="0" w:color="auto"/>
            </w:tcBorders>
            <w:vAlign w:val="center"/>
          </w:tcPr>
          <w:tbl>
            <w:tblPr>
              <w:tblW w:w="9091" w:type="dxa"/>
              <w:tblInd w:w="3" w:type="dxa"/>
              <w:tblLayout w:type="fixed"/>
              <w:tblLook w:val="00A0"/>
            </w:tblPr>
            <w:tblGrid>
              <w:gridCol w:w="1136"/>
              <w:gridCol w:w="1137"/>
              <w:gridCol w:w="1136"/>
              <w:gridCol w:w="1136"/>
              <w:gridCol w:w="1136"/>
              <w:gridCol w:w="1363"/>
              <w:gridCol w:w="1134"/>
              <w:gridCol w:w="913"/>
            </w:tblGrid>
            <w:tr w:rsidR="00A105DC" w:rsidRPr="00530EEC" w:rsidTr="00C4278D">
              <w:trPr>
                <w:trHeight w:val="284"/>
              </w:trPr>
              <w:tc>
                <w:tcPr>
                  <w:tcW w:w="2273" w:type="dxa"/>
                  <w:gridSpan w:val="2"/>
                  <w:tcBorders>
                    <w:top w:val="single" w:sz="4" w:space="0" w:color="auto"/>
                    <w:left w:val="single" w:sz="4" w:space="0" w:color="auto"/>
                    <w:bottom w:val="single" w:sz="4" w:space="0" w:color="auto"/>
                    <w:right w:val="nil"/>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项目名称</w:t>
                  </w:r>
                </w:p>
              </w:tc>
              <w:tc>
                <w:tcPr>
                  <w:tcW w:w="6818" w:type="dxa"/>
                  <w:gridSpan w:val="6"/>
                  <w:tcBorders>
                    <w:top w:val="single" w:sz="4" w:space="0" w:color="auto"/>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 xml:space="preserve">　</w:t>
                  </w:r>
                </w:p>
              </w:tc>
            </w:tr>
            <w:tr w:rsidR="00A105DC" w:rsidRPr="00530EEC" w:rsidTr="00C4278D">
              <w:trPr>
                <w:trHeight w:val="284"/>
              </w:trPr>
              <w:tc>
                <w:tcPr>
                  <w:tcW w:w="2273" w:type="dxa"/>
                  <w:gridSpan w:val="2"/>
                  <w:tcBorders>
                    <w:top w:val="single" w:sz="4" w:space="0" w:color="auto"/>
                    <w:left w:val="single" w:sz="4" w:space="0" w:color="auto"/>
                    <w:bottom w:val="single" w:sz="4" w:space="0" w:color="auto"/>
                    <w:right w:val="nil"/>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主管部门</w:t>
                  </w:r>
                </w:p>
              </w:tc>
              <w:tc>
                <w:tcPr>
                  <w:tcW w:w="3408" w:type="dxa"/>
                  <w:gridSpan w:val="3"/>
                  <w:tcBorders>
                    <w:top w:val="single" w:sz="4" w:space="0" w:color="auto"/>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 xml:space="preserve">　</w:t>
                  </w:r>
                </w:p>
              </w:tc>
              <w:tc>
                <w:tcPr>
                  <w:tcW w:w="1363" w:type="dxa"/>
                  <w:tcBorders>
                    <w:top w:val="single" w:sz="4" w:space="0" w:color="auto"/>
                    <w:left w:val="nil"/>
                    <w:bottom w:val="single" w:sz="4" w:space="0" w:color="auto"/>
                    <w:right w:val="single" w:sz="4" w:space="0" w:color="000000"/>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单位名称</w:t>
                  </w:r>
                </w:p>
              </w:tc>
              <w:tc>
                <w:tcPr>
                  <w:tcW w:w="2047" w:type="dxa"/>
                  <w:gridSpan w:val="2"/>
                  <w:tcBorders>
                    <w:top w:val="single" w:sz="4" w:space="0" w:color="auto"/>
                    <w:left w:val="nil"/>
                    <w:bottom w:val="single" w:sz="4" w:space="0" w:color="auto"/>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 xml:space="preserve">　</w:t>
                  </w:r>
                </w:p>
              </w:tc>
            </w:tr>
            <w:tr w:rsidR="00A105DC" w:rsidRPr="00530EEC" w:rsidTr="00C4278D">
              <w:trPr>
                <w:trHeight w:val="284"/>
              </w:trPr>
              <w:tc>
                <w:tcPr>
                  <w:tcW w:w="2273" w:type="dxa"/>
                  <w:gridSpan w:val="2"/>
                  <w:vMerge w:val="restart"/>
                  <w:tcBorders>
                    <w:top w:val="single" w:sz="4" w:space="0" w:color="auto"/>
                    <w:left w:val="single" w:sz="4" w:space="0" w:color="auto"/>
                    <w:bottom w:val="single" w:sz="4" w:space="0" w:color="000000"/>
                    <w:right w:val="single" w:sz="4" w:space="0" w:color="000000"/>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项目资金</w:t>
                  </w:r>
                  <w:r w:rsidRPr="00530EEC">
                    <w:rPr>
                      <w:rFonts w:ascii="宋体" w:cs="Times New Roman"/>
                      <w:kern w:val="0"/>
                      <w:sz w:val="16"/>
                      <w:szCs w:val="18"/>
                    </w:rPr>
                    <w:br/>
                  </w:r>
                  <w:r w:rsidRPr="00530EEC">
                    <w:rPr>
                      <w:rFonts w:ascii="宋体" w:hAnsi="宋体" w:cs="宋体" w:hint="eastAsia"/>
                      <w:kern w:val="0"/>
                      <w:sz w:val="16"/>
                      <w:szCs w:val="18"/>
                    </w:rPr>
                    <w:t>（万元）</w:t>
                  </w:r>
                </w:p>
              </w:tc>
              <w:tc>
                <w:tcPr>
                  <w:tcW w:w="2272" w:type="dxa"/>
                  <w:gridSpan w:val="2"/>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实施期资金总额</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c>
                <w:tcPr>
                  <w:tcW w:w="1363" w:type="dxa"/>
                  <w:tcBorders>
                    <w:top w:val="single" w:sz="4" w:space="0" w:color="auto"/>
                    <w:left w:val="nil"/>
                    <w:bottom w:val="nil"/>
                    <w:right w:val="nil"/>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年度资金总额</w:t>
                  </w:r>
                </w:p>
              </w:tc>
              <w:tc>
                <w:tcPr>
                  <w:tcW w:w="2047" w:type="dxa"/>
                  <w:gridSpan w:val="2"/>
                  <w:tcBorders>
                    <w:top w:val="single" w:sz="4" w:space="0" w:color="auto"/>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right"/>
                    <w:rPr>
                      <w:rFonts w:ascii="宋体" w:cs="Times New Roman"/>
                      <w:kern w:val="0"/>
                      <w:sz w:val="16"/>
                      <w:szCs w:val="18"/>
                    </w:rPr>
                  </w:pPr>
                  <w:r w:rsidRPr="00530EEC">
                    <w:rPr>
                      <w:rFonts w:ascii="宋体" w:hAnsi="宋体" w:cs="宋体" w:hint="eastAsia"/>
                      <w:kern w:val="0"/>
                      <w:sz w:val="16"/>
                      <w:szCs w:val="18"/>
                    </w:rPr>
                    <w:t xml:space="preserve">　</w:t>
                  </w:r>
                </w:p>
              </w:tc>
            </w:tr>
            <w:tr w:rsidR="00A105DC" w:rsidRPr="00530EEC" w:rsidTr="00C4278D">
              <w:trPr>
                <w:trHeight w:val="284"/>
              </w:trPr>
              <w:tc>
                <w:tcPr>
                  <w:tcW w:w="2273" w:type="dxa"/>
                  <w:gridSpan w:val="2"/>
                  <w:vMerge/>
                  <w:tcBorders>
                    <w:top w:val="single" w:sz="4" w:space="0" w:color="auto"/>
                    <w:left w:val="single" w:sz="4" w:space="0" w:color="auto"/>
                    <w:bottom w:val="single" w:sz="4" w:space="0" w:color="000000"/>
                    <w:right w:val="single" w:sz="4" w:space="0" w:color="000000"/>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2272" w:type="dxa"/>
                  <w:gridSpan w:val="2"/>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其中：财政拨款</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c>
                <w:tcPr>
                  <w:tcW w:w="1363" w:type="dxa"/>
                  <w:tcBorders>
                    <w:top w:val="single" w:sz="4" w:space="0" w:color="auto"/>
                    <w:left w:val="nil"/>
                    <w:bottom w:val="nil"/>
                    <w:right w:val="nil"/>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其中：财政拨款</w:t>
                  </w:r>
                </w:p>
              </w:tc>
              <w:tc>
                <w:tcPr>
                  <w:tcW w:w="2047" w:type="dxa"/>
                  <w:gridSpan w:val="2"/>
                  <w:tcBorders>
                    <w:top w:val="single" w:sz="4" w:space="0" w:color="auto"/>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right"/>
                    <w:rPr>
                      <w:rFonts w:ascii="宋体" w:cs="Times New Roman"/>
                      <w:kern w:val="0"/>
                      <w:sz w:val="16"/>
                      <w:szCs w:val="18"/>
                    </w:rPr>
                  </w:pPr>
                  <w:r w:rsidRPr="00530EEC">
                    <w:rPr>
                      <w:rFonts w:ascii="宋体" w:hAnsi="宋体" w:cs="宋体" w:hint="eastAsia"/>
                      <w:kern w:val="0"/>
                      <w:sz w:val="16"/>
                      <w:szCs w:val="18"/>
                    </w:rPr>
                    <w:t xml:space="preserve">　</w:t>
                  </w:r>
                </w:p>
              </w:tc>
            </w:tr>
            <w:tr w:rsidR="00A105DC" w:rsidRPr="00530EEC" w:rsidTr="00C4278D">
              <w:trPr>
                <w:trHeight w:val="284"/>
              </w:trPr>
              <w:tc>
                <w:tcPr>
                  <w:tcW w:w="2273" w:type="dxa"/>
                  <w:gridSpan w:val="2"/>
                  <w:vMerge/>
                  <w:tcBorders>
                    <w:top w:val="single" w:sz="4" w:space="0" w:color="auto"/>
                    <w:left w:val="single" w:sz="4" w:space="0" w:color="auto"/>
                    <w:bottom w:val="single" w:sz="4" w:space="0" w:color="000000"/>
                    <w:right w:val="single" w:sz="4" w:space="0" w:color="000000"/>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2272" w:type="dxa"/>
                  <w:gridSpan w:val="2"/>
                  <w:tcBorders>
                    <w:top w:val="nil"/>
                    <w:left w:val="nil"/>
                    <w:bottom w:val="single" w:sz="4" w:space="0" w:color="auto"/>
                    <w:right w:val="single" w:sz="4" w:space="0" w:color="auto"/>
                  </w:tcBorders>
                  <w:vAlign w:val="center"/>
                </w:tcPr>
                <w:p w:rsidR="00A105DC" w:rsidRPr="00530EEC" w:rsidRDefault="00A105DC" w:rsidP="00C63406">
                  <w:pPr>
                    <w:widowControl/>
                    <w:spacing w:line="160" w:lineRule="exact"/>
                    <w:ind w:firstLineChars="300" w:firstLine="480"/>
                    <w:jc w:val="left"/>
                    <w:rPr>
                      <w:rFonts w:ascii="宋体" w:cs="Times New Roman"/>
                      <w:kern w:val="0"/>
                      <w:sz w:val="16"/>
                      <w:szCs w:val="18"/>
                    </w:rPr>
                  </w:pPr>
                  <w:r w:rsidRPr="00530EEC">
                    <w:rPr>
                      <w:rFonts w:ascii="宋体" w:hAnsi="宋体" w:cs="宋体" w:hint="eastAsia"/>
                      <w:kern w:val="0"/>
                      <w:sz w:val="16"/>
                      <w:szCs w:val="18"/>
                    </w:rPr>
                    <w:t>其他资金</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c>
                <w:tcPr>
                  <w:tcW w:w="1363" w:type="dxa"/>
                  <w:tcBorders>
                    <w:top w:val="single" w:sz="4" w:space="0" w:color="auto"/>
                    <w:left w:val="nil"/>
                    <w:bottom w:val="nil"/>
                    <w:right w:val="nil"/>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其他资金</w:t>
                  </w:r>
                </w:p>
              </w:tc>
              <w:tc>
                <w:tcPr>
                  <w:tcW w:w="2047" w:type="dxa"/>
                  <w:gridSpan w:val="2"/>
                  <w:tcBorders>
                    <w:top w:val="single" w:sz="4" w:space="0" w:color="auto"/>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right"/>
                    <w:rPr>
                      <w:rFonts w:ascii="宋体" w:cs="Times New Roman"/>
                      <w:kern w:val="0"/>
                      <w:sz w:val="16"/>
                      <w:szCs w:val="18"/>
                    </w:rPr>
                  </w:pPr>
                  <w:r w:rsidRPr="00530EEC">
                    <w:rPr>
                      <w:rFonts w:ascii="宋体" w:hAnsi="宋体" w:cs="宋体" w:hint="eastAsia"/>
                      <w:kern w:val="0"/>
                      <w:sz w:val="16"/>
                      <w:szCs w:val="18"/>
                    </w:rPr>
                    <w:t xml:space="preserve">　</w:t>
                  </w:r>
                </w:p>
              </w:tc>
            </w:tr>
            <w:tr w:rsidR="00A105DC" w:rsidRPr="00530EEC" w:rsidTr="00C4278D">
              <w:trPr>
                <w:trHeight w:val="284"/>
              </w:trPr>
              <w:tc>
                <w:tcPr>
                  <w:tcW w:w="1136" w:type="dxa"/>
                  <w:vMerge w:val="restart"/>
                  <w:tcBorders>
                    <w:top w:val="nil"/>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绩</w:t>
                  </w:r>
                  <w:r w:rsidRPr="00530EEC">
                    <w:rPr>
                      <w:rFonts w:ascii="宋体" w:cs="Times New Roman"/>
                      <w:kern w:val="0"/>
                      <w:sz w:val="16"/>
                      <w:szCs w:val="18"/>
                    </w:rPr>
                    <w:br/>
                  </w:r>
                  <w:r w:rsidRPr="00530EEC">
                    <w:rPr>
                      <w:rFonts w:ascii="宋体" w:hAnsi="宋体" w:cs="宋体" w:hint="eastAsia"/>
                      <w:kern w:val="0"/>
                      <w:sz w:val="16"/>
                      <w:szCs w:val="18"/>
                    </w:rPr>
                    <w:t>效</w:t>
                  </w:r>
                  <w:r w:rsidRPr="00530EEC">
                    <w:rPr>
                      <w:rFonts w:ascii="宋体" w:cs="Times New Roman"/>
                      <w:kern w:val="0"/>
                      <w:sz w:val="16"/>
                      <w:szCs w:val="18"/>
                    </w:rPr>
                    <w:br/>
                  </w:r>
                  <w:r w:rsidRPr="00530EEC">
                    <w:rPr>
                      <w:rFonts w:ascii="宋体" w:hAnsi="宋体" w:cs="宋体" w:hint="eastAsia"/>
                      <w:kern w:val="0"/>
                      <w:sz w:val="16"/>
                      <w:szCs w:val="18"/>
                    </w:rPr>
                    <w:t>目</w:t>
                  </w:r>
                  <w:r w:rsidRPr="00530EEC">
                    <w:rPr>
                      <w:rFonts w:ascii="宋体" w:cs="Times New Roman"/>
                      <w:kern w:val="0"/>
                      <w:sz w:val="16"/>
                      <w:szCs w:val="18"/>
                    </w:rPr>
                    <w:br/>
                  </w:r>
                  <w:r w:rsidRPr="00530EEC">
                    <w:rPr>
                      <w:rFonts w:ascii="宋体" w:hAnsi="宋体" w:cs="宋体" w:hint="eastAsia"/>
                      <w:kern w:val="0"/>
                      <w:sz w:val="16"/>
                      <w:szCs w:val="18"/>
                    </w:rPr>
                    <w:t>标</w:t>
                  </w:r>
                </w:p>
              </w:tc>
              <w:tc>
                <w:tcPr>
                  <w:tcW w:w="4545" w:type="dxa"/>
                  <w:gridSpan w:val="4"/>
                  <w:tcBorders>
                    <w:top w:val="single" w:sz="4" w:space="0" w:color="auto"/>
                    <w:left w:val="nil"/>
                    <w:bottom w:val="single" w:sz="4" w:space="0" w:color="auto"/>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实施</w:t>
                  </w:r>
                  <w:proofErr w:type="gramStart"/>
                  <w:r w:rsidRPr="00530EEC">
                    <w:rPr>
                      <w:rFonts w:ascii="宋体" w:hAnsi="宋体" w:cs="宋体" w:hint="eastAsia"/>
                      <w:kern w:val="0"/>
                      <w:sz w:val="16"/>
                      <w:szCs w:val="18"/>
                    </w:rPr>
                    <w:t>期目标</w:t>
                  </w:r>
                  <w:proofErr w:type="gramEnd"/>
                </w:p>
              </w:tc>
              <w:tc>
                <w:tcPr>
                  <w:tcW w:w="3410" w:type="dxa"/>
                  <w:gridSpan w:val="3"/>
                  <w:tcBorders>
                    <w:top w:val="single" w:sz="4" w:space="0" w:color="auto"/>
                    <w:left w:val="nil"/>
                    <w:bottom w:val="single" w:sz="4" w:space="0" w:color="auto"/>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年度目标</w:t>
                  </w:r>
                </w:p>
              </w:tc>
            </w:tr>
            <w:tr w:rsidR="00A105DC" w:rsidRPr="00530EEC" w:rsidTr="00C4278D">
              <w:trPr>
                <w:trHeight w:val="284"/>
              </w:trPr>
              <w:tc>
                <w:tcPr>
                  <w:tcW w:w="1136" w:type="dxa"/>
                  <w:vMerge/>
                  <w:tcBorders>
                    <w:top w:val="nil"/>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4545" w:type="dxa"/>
                  <w:gridSpan w:val="4"/>
                  <w:tcBorders>
                    <w:top w:val="single" w:sz="4" w:space="0" w:color="auto"/>
                    <w:left w:val="nil"/>
                    <w:bottom w:val="single" w:sz="4" w:space="0" w:color="auto"/>
                    <w:right w:val="single" w:sz="4" w:space="0" w:color="auto"/>
                  </w:tcBorders>
                </w:tcPr>
                <w:p w:rsidR="006E6234" w:rsidRPr="00530EEC" w:rsidRDefault="006E6234" w:rsidP="006E6234">
                  <w:pPr>
                    <w:widowControl/>
                    <w:spacing w:line="160" w:lineRule="exact"/>
                    <w:ind w:firstLineChars="50" w:firstLine="80"/>
                    <w:jc w:val="left"/>
                    <w:rPr>
                      <w:rFonts w:ascii="宋体" w:hAnsi="宋体" w:cs="宋体"/>
                      <w:kern w:val="0"/>
                      <w:sz w:val="16"/>
                      <w:szCs w:val="18"/>
                    </w:rPr>
                  </w:pPr>
                </w:p>
                <w:p w:rsidR="00A105DC" w:rsidRPr="00530EEC" w:rsidRDefault="00A105DC" w:rsidP="006E6234">
                  <w:pPr>
                    <w:widowControl/>
                    <w:spacing w:line="160" w:lineRule="exact"/>
                    <w:ind w:firstLineChars="50" w:firstLine="80"/>
                    <w:jc w:val="left"/>
                    <w:rPr>
                      <w:rFonts w:ascii="宋体" w:cs="Times New Roman"/>
                      <w:kern w:val="0"/>
                      <w:sz w:val="16"/>
                      <w:szCs w:val="18"/>
                    </w:rPr>
                  </w:pPr>
                  <w:r w:rsidRPr="00530EEC">
                    <w:rPr>
                      <w:rFonts w:ascii="宋体" w:hAnsi="宋体" w:cs="宋体" w:hint="eastAsia"/>
                      <w:kern w:val="0"/>
                      <w:sz w:val="16"/>
                      <w:szCs w:val="18"/>
                    </w:rPr>
                    <w:t>目标</w:t>
                  </w:r>
                  <w:r w:rsidRPr="00530EEC">
                    <w:rPr>
                      <w:rFonts w:ascii="宋体" w:hAnsi="宋体" w:cs="宋体"/>
                      <w:kern w:val="0"/>
                      <w:sz w:val="16"/>
                      <w:szCs w:val="18"/>
                    </w:rPr>
                    <w:t>1</w:t>
                  </w:r>
                  <w:r w:rsidRPr="00530EEC">
                    <w:rPr>
                      <w:rFonts w:ascii="宋体" w:hAnsi="宋体" w:cs="宋体" w:hint="eastAsia"/>
                      <w:kern w:val="0"/>
                      <w:sz w:val="16"/>
                      <w:szCs w:val="18"/>
                    </w:rPr>
                    <w:t>：</w:t>
                  </w:r>
                  <w:r w:rsidRPr="00530EEC">
                    <w:rPr>
                      <w:rFonts w:ascii="宋体" w:cs="Times New Roman"/>
                      <w:kern w:val="0"/>
                      <w:sz w:val="16"/>
                      <w:szCs w:val="18"/>
                    </w:rPr>
                    <w:br/>
                  </w:r>
                  <w:r w:rsidRPr="00530EEC">
                    <w:rPr>
                      <w:rFonts w:ascii="宋体" w:hAnsi="宋体" w:cs="宋体" w:hint="eastAsia"/>
                      <w:kern w:val="0"/>
                      <w:sz w:val="16"/>
                      <w:szCs w:val="18"/>
                    </w:rPr>
                    <w:t>目标</w:t>
                  </w:r>
                  <w:r w:rsidRPr="00530EEC">
                    <w:rPr>
                      <w:rFonts w:ascii="宋体" w:hAnsi="宋体" w:cs="宋体"/>
                      <w:kern w:val="0"/>
                      <w:sz w:val="16"/>
                      <w:szCs w:val="18"/>
                    </w:rPr>
                    <w:t>2</w:t>
                  </w:r>
                  <w:r w:rsidRPr="00530EEC">
                    <w:rPr>
                      <w:rFonts w:ascii="宋体" w:hAnsi="宋体" w:cs="宋体" w:hint="eastAsia"/>
                      <w:kern w:val="0"/>
                      <w:sz w:val="16"/>
                      <w:szCs w:val="18"/>
                    </w:rPr>
                    <w:t>：</w:t>
                  </w:r>
                  <w:r w:rsidRPr="00530EEC">
                    <w:rPr>
                      <w:rFonts w:ascii="宋体" w:cs="Times New Roman"/>
                      <w:kern w:val="0"/>
                      <w:sz w:val="16"/>
                      <w:szCs w:val="18"/>
                    </w:rPr>
                    <w:br/>
                  </w:r>
                  <w:r w:rsidRPr="00530EEC">
                    <w:rPr>
                      <w:rFonts w:ascii="宋体" w:hAnsi="宋体" w:cs="宋体" w:hint="eastAsia"/>
                      <w:kern w:val="0"/>
                      <w:sz w:val="16"/>
                      <w:szCs w:val="18"/>
                    </w:rPr>
                    <w:t>目标</w:t>
                  </w:r>
                  <w:r w:rsidRPr="00530EEC">
                    <w:rPr>
                      <w:rFonts w:ascii="宋体" w:hAnsi="宋体" w:cs="宋体"/>
                      <w:kern w:val="0"/>
                      <w:sz w:val="16"/>
                      <w:szCs w:val="18"/>
                    </w:rPr>
                    <w:t>3</w:t>
                  </w:r>
                  <w:r w:rsidRPr="00530EEC">
                    <w:rPr>
                      <w:rFonts w:ascii="宋体" w:hAnsi="宋体" w:cs="宋体" w:hint="eastAsia"/>
                      <w:kern w:val="0"/>
                      <w:sz w:val="16"/>
                      <w:szCs w:val="18"/>
                    </w:rPr>
                    <w:t>：</w:t>
                  </w:r>
                  <w:r w:rsidRPr="00530EEC">
                    <w:rPr>
                      <w:rFonts w:ascii="宋体" w:cs="Times New Roman"/>
                      <w:kern w:val="0"/>
                      <w:sz w:val="16"/>
                      <w:szCs w:val="18"/>
                    </w:rPr>
                    <w:br/>
                  </w:r>
                  <w:r w:rsidRPr="00530EEC">
                    <w:rPr>
                      <w:rFonts w:ascii="宋体" w:hAnsi="宋体" w:cs="宋体" w:hint="eastAsia"/>
                      <w:kern w:val="0"/>
                      <w:sz w:val="16"/>
                      <w:szCs w:val="18"/>
                    </w:rPr>
                    <w:t>……</w:t>
                  </w:r>
                </w:p>
              </w:tc>
              <w:tc>
                <w:tcPr>
                  <w:tcW w:w="3410" w:type="dxa"/>
                  <w:gridSpan w:val="3"/>
                  <w:tcBorders>
                    <w:top w:val="single" w:sz="4" w:space="0" w:color="auto"/>
                    <w:left w:val="nil"/>
                    <w:bottom w:val="single" w:sz="4" w:space="0" w:color="auto"/>
                    <w:right w:val="single" w:sz="4" w:space="0" w:color="auto"/>
                  </w:tcBorders>
                </w:tcPr>
                <w:p w:rsidR="006E6234" w:rsidRPr="00530EEC" w:rsidRDefault="006E6234" w:rsidP="006E6234">
                  <w:pPr>
                    <w:widowControl/>
                    <w:spacing w:line="160" w:lineRule="exact"/>
                    <w:ind w:firstLineChars="50" w:firstLine="80"/>
                    <w:jc w:val="left"/>
                    <w:rPr>
                      <w:rFonts w:ascii="宋体" w:hAnsi="宋体" w:cs="宋体"/>
                      <w:kern w:val="0"/>
                      <w:sz w:val="16"/>
                      <w:szCs w:val="18"/>
                    </w:rPr>
                  </w:pPr>
                </w:p>
                <w:p w:rsidR="00A105DC" w:rsidRPr="00530EEC" w:rsidRDefault="00A105DC" w:rsidP="006E6234">
                  <w:pPr>
                    <w:widowControl/>
                    <w:spacing w:line="160" w:lineRule="exact"/>
                    <w:ind w:firstLineChars="50" w:firstLine="80"/>
                    <w:jc w:val="left"/>
                    <w:rPr>
                      <w:rFonts w:ascii="宋体" w:cs="Times New Roman"/>
                      <w:kern w:val="0"/>
                      <w:sz w:val="16"/>
                      <w:szCs w:val="18"/>
                    </w:rPr>
                  </w:pPr>
                  <w:r w:rsidRPr="00530EEC">
                    <w:rPr>
                      <w:rFonts w:ascii="宋体" w:hAnsi="宋体" w:cs="宋体" w:hint="eastAsia"/>
                      <w:kern w:val="0"/>
                      <w:sz w:val="16"/>
                      <w:szCs w:val="18"/>
                    </w:rPr>
                    <w:t>目标</w:t>
                  </w:r>
                  <w:r w:rsidRPr="00530EEC">
                    <w:rPr>
                      <w:rFonts w:ascii="宋体" w:hAnsi="宋体" w:cs="宋体"/>
                      <w:kern w:val="0"/>
                      <w:sz w:val="16"/>
                      <w:szCs w:val="18"/>
                    </w:rPr>
                    <w:t>1</w:t>
                  </w:r>
                  <w:r w:rsidRPr="00530EEC">
                    <w:rPr>
                      <w:rFonts w:ascii="宋体" w:hAnsi="宋体" w:cs="宋体" w:hint="eastAsia"/>
                      <w:kern w:val="0"/>
                      <w:sz w:val="16"/>
                      <w:szCs w:val="18"/>
                    </w:rPr>
                    <w:t>：</w:t>
                  </w:r>
                  <w:r w:rsidRPr="00530EEC">
                    <w:rPr>
                      <w:rFonts w:ascii="宋体" w:cs="Times New Roman"/>
                      <w:kern w:val="0"/>
                      <w:sz w:val="16"/>
                      <w:szCs w:val="18"/>
                    </w:rPr>
                    <w:br/>
                  </w:r>
                  <w:r w:rsidRPr="00530EEC">
                    <w:rPr>
                      <w:rFonts w:ascii="宋体" w:hAnsi="宋体" w:cs="宋体" w:hint="eastAsia"/>
                      <w:kern w:val="0"/>
                      <w:sz w:val="16"/>
                      <w:szCs w:val="18"/>
                    </w:rPr>
                    <w:t>目标</w:t>
                  </w:r>
                  <w:r w:rsidRPr="00530EEC">
                    <w:rPr>
                      <w:rFonts w:ascii="宋体" w:hAnsi="宋体" w:cs="宋体"/>
                      <w:kern w:val="0"/>
                      <w:sz w:val="16"/>
                      <w:szCs w:val="18"/>
                    </w:rPr>
                    <w:t>2</w:t>
                  </w:r>
                  <w:r w:rsidRPr="00530EEC">
                    <w:rPr>
                      <w:rFonts w:ascii="宋体" w:hAnsi="宋体" w:cs="宋体" w:hint="eastAsia"/>
                      <w:kern w:val="0"/>
                      <w:sz w:val="16"/>
                      <w:szCs w:val="18"/>
                    </w:rPr>
                    <w:t>：</w:t>
                  </w:r>
                  <w:r w:rsidRPr="00530EEC">
                    <w:rPr>
                      <w:rFonts w:ascii="宋体" w:cs="Times New Roman"/>
                      <w:kern w:val="0"/>
                      <w:sz w:val="16"/>
                      <w:szCs w:val="18"/>
                    </w:rPr>
                    <w:br/>
                  </w:r>
                  <w:r w:rsidRPr="00530EEC">
                    <w:rPr>
                      <w:rFonts w:ascii="宋体" w:hAnsi="宋体" w:cs="宋体" w:hint="eastAsia"/>
                      <w:kern w:val="0"/>
                      <w:sz w:val="16"/>
                      <w:szCs w:val="18"/>
                    </w:rPr>
                    <w:t>目标</w:t>
                  </w:r>
                  <w:r w:rsidRPr="00530EEC">
                    <w:rPr>
                      <w:rFonts w:ascii="宋体" w:hAnsi="宋体" w:cs="宋体"/>
                      <w:kern w:val="0"/>
                      <w:sz w:val="16"/>
                      <w:szCs w:val="18"/>
                    </w:rPr>
                    <w:t>3</w:t>
                  </w:r>
                  <w:r w:rsidRPr="00530EEC">
                    <w:rPr>
                      <w:rFonts w:ascii="宋体" w:hAnsi="宋体" w:cs="宋体" w:hint="eastAsia"/>
                      <w:kern w:val="0"/>
                      <w:sz w:val="16"/>
                      <w:szCs w:val="18"/>
                    </w:rPr>
                    <w:t>：</w:t>
                  </w:r>
                  <w:r w:rsidRPr="00530EEC">
                    <w:rPr>
                      <w:rFonts w:ascii="宋体" w:cs="Times New Roman"/>
                      <w:kern w:val="0"/>
                      <w:sz w:val="16"/>
                      <w:szCs w:val="18"/>
                    </w:rPr>
                    <w:br/>
                  </w:r>
                  <w:r w:rsidRPr="00530EEC">
                    <w:rPr>
                      <w:rFonts w:ascii="宋体" w:hAnsi="宋体" w:cs="宋体" w:hint="eastAsia"/>
                      <w:kern w:val="0"/>
                      <w:sz w:val="16"/>
                      <w:szCs w:val="18"/>
                    </w:rPr>
                    <w:t>……</w:t>
                  </w:r>
                </w:p>
              </w:tc>
            </w:tr>
            <w:tr w:rsidR="00A105DC" w:rsidRPr="00530EEC" w:rsidTr="00C63406">
              <w:trPr>
                <w:trHeight w:val="284"/>
              </w:trPr>
              <w:tc>
                <w:tcPr>
                  <w:tcW w:w="1136" w:type="dxa"/>
                  <w:vMerge w:val="restart"/>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绩</w:t>
                  </w:r>
                  <w:r w:rsidRPr="00530EEC">
                    <w:rPr>
                      <w:rFonts w:ascii="宋体" w:cs="Times New Roman"/>
                      <w:kern w:val="0"/>
                      <w:sz w:val="16"/>
                      <w:szCs w:val="18"/>
                    </w:rPr>
                    <w:br/>
                  </w:r>
                  <w:r w:rsidRPr="00530EEC">
                    <w:rPr>
                      <w:rFonts w:ascii="宋体" w:hAnsi="宋体" w:cs="宋体" w:hint="eastAsia"/>
                      <w:kern w:val="0"/>
                      <w:sz w:val="16"/>
                      <w:szCs w:val="18"/>
                    </w:rPr>
                    <w:t>效</w:t>
                  </w:r>
                  <w:r w:rsidRPr="00530EEC">
                    <w:rPr>
                      <w:rFonts w:ascii="宋体" w:cs="Times New Roman"/>
                      <w:kern w:val="0"/>
                      <w:sz w:val="16"/>
                      <w:szCs w:val="18"/>
                    </w:rPr>
                    <w:br/>
                  </w:r>
                  <w:r w:rsidRPr="00530EEC">
                    <w:rPr>
                      <w:rFonts w:ascii="宋体" w:hAnsi="宋体" w:cs="宋体" w:hint="eastAsia"/>
                      <w:kern w:val="0"/>
                      <w:sz w:val="16"/>
                      <w:szCs w:val="18"/>
                    </w:rPr>
                    <w:t>指</w:t>
                  </w:r>
                  <w:r w:rsidRPr="00530EEC">
                    <w:rPr>
                      <w:rFonts w:ascii="宋体" w:cs="Times New Roman"/>
                      <w:kern w:val="0"/>
                      <w:sz w:val="16"/>
                      <w:szCs w:val="18"/>
                    </w:rPr>
                    <w:br/>
                  </w:r>
                  <w:bookmarkStart w:id="0" w:name="_GoBack"/>
                  <w:bookmarkEnd w:id="0"/>
                  <w:r w:rsidRPr="00530EEC">
                    <w:rPr>
                      <w:rFonts w:ascii="宋体" w:hAnsi="宋体" w:cs="宋体" w:hint="eastAsia"/>
                      <w:kern w:val="0"/>
                      <w:sz w:val="16"/>
                      <w:szCs w:val="18"/>
                    </w:rPr>
                    <w:t>标</w:t>
                  </w:r>
                </w:p>
              </w:tc>
              <w:tc>
                <w:tcPr>
                  <w:tcW w:w="1137" w:type="dxa"/>
                  <w:tcBorders>
                    <w:top w:val="nil"/>
                    <w:left w:val="nil"/>
                    <w:bottom w:val="nil"/>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一级</w:t>
                  </w:r>
                  <w:r w:rsidRPr="00530EEC">
                    <w:rPr>
                      <w:rFonts w:ascii="宋体" w:cs="Times New Roman"/>
                      <w:kern w:val="0"/>
                      <w:sz w:val="16"/>
                      <w:szCs w:val="18"/>
                    </w:rPr>
                    <w:br/>
                  </w:r>
                  <w:r w:rsidRPr="00530EEC">
                    <w:rPr>
                      <w:rFonts w:ascii="宋体" w:hAnsi="宋体" w:cs="宋体" w:hint="eastAsia"/>
                      <w:kern w:val="0"/>
                      <w:sz w:val="16"/>
                      <w:szCs w:val="18"/>
                    </w:rPr>
                    <w:t>指标</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二级指标</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三级指标</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指标值</w:t>
                  </w:r>
                </w:p>
              </w:tc>
              <w:tc>
                <w:tcPr>
                  <w:tcW w:w="1363"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二级指标</w:t>
                  </w:r>
                </w:p>
              </w:tc>
              <w:tc>
                <w:tcPr>
                  <w:tcW w:w="1134" w:type="dxa"/>
                  <w:tcBorders>
                    <w:top w:val="single" w:sz="4" w:space="0" w:color="auto"/>
                    <w:left w:val="nil"/>
                    <w:bottom w:val="single" w:sz="4" w:space="0" w:color="auto"/>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三级指标</w:t>
                  </w:r>
                </w:p>
              </w:tc>
              <w:tc>
                <w:tcPr>
                  <w:tcW w:w="913" w:type="dxa"/>
                  <w:tcBorders>
                    <w:top w:val="single" w:sz="4" w:space="0" w:color="auto"/>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指标值</w:t>
                  </w:r>
                </w:p>
              </w:tc>
            </w:tr>
            <w:tr w:rsidR="00A105DC" w:rsidRPr="00530EEC" w:rsidTr="00C63406">
              <w:trPr>
                <w:trHeight w:val="284"/>
              </w:trPr>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7" w:type="dxa"/>
                  <w:vMerge w:val="restart"/>
                  <w:tcBorders>
                    <w:top w:val="single" w:sz="4" w:space="0" w:color="auto"/>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产</w:t>
                  </w:r>
                  <w:r w:rsidRPr="00530EEC">
                    <w:rPr>
                      <w:rFonts w:ascii="宋体" w:cs="Times New Roman"/>
                      <w:kern w:val="0"/>
                      <w:sz w:val="16"/>
                      <w:szCs w:val="18"/>
                    </w:rPr>
                    <w:br/>
                  </w:r>
                  <w:r w:rsidRPr="00530EEC">
                    <w:rPr>
                      <w:rFonts w:ascii="宋体" w:hAnsi="宋体" w:cs="宋体" w:hint="eastAsia"/>
                      <w:kern w:val="0"/>
                      <w:sz w:val="16"/>
                      <w:szCs w:val="18"/>
                    </w:rPr>
                    <w:t>出</w:t>
                  </w:r>
                  <w:r w:rsidRPr="00530EEC">
                    <w:rPr>
                      <w:rFonts w:ascii="宋体" w:cs="Times New Roman"/>
                      <w:kern w:val="0"/>
                      <w:sz w:val="16"/>
                      <w:szCs w:val="18"/>
                    </w:rPr>
                    <w:br/>
                  </w:r>
                  <w:r w:rsidRPr="00530EEC">
                    <w:rPr>
                      <w:rFonts w:ascii="宋体" w:hAnsi="宋体" w:cs="宋体" w:hint="eastAsia"/>
                      <w:kern w:val="0"/>
                      <w:sz w:val="16"/>
                      <w:szCs w:val="18"/>
                    </w:rPr>
                    <w:t>指</w:t>
                  </w:r>
                  <w:r w:rsidRPr="00530EEC">
                    <w:rPr>
                      <w:rFonts w:ascii="宋体" w:cs="Times New Roman"/>
                      <w:kern w:val="0"/>
                      <w:sz w:val="16"/>
                      <w:szCs w:val="18"/>
                    </w:rPr>
                    <w:br/>
                  </w:r>
                  <w:r w:rsidRPr="00530EEC">
                    <w:rPr>
                      <w:rFonts w:ascii="宋体" w:hAnsi="宋体" w:cs="宋体" w:hint="eastAsia"/>
                      <w:kern w:val="0"/>
                      <w:sz w:val="16"/>
                      <w:szCs w:val="18"/>
                    </w:rPr>
                    <w:t>标</w:t>
                  </w:r>
                </w:p>
              </w:tc>
              <w:tc>
                <w:tcPr>
                  <w:tcW w:w="1136" w:type="dxa"/>
                  <w:vMerge w:val="restart"/>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数量指标</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指标</w:t>
                  </w:r>
                  <w:r w:rsidRPr="00530EEC">
                    <w:rPr>
                      <w:rFonts w:ascii="宋体" w:hAnsi="宋体" w:cs="宋体"/>
                      <w:kern w:val="0"/>
                      <w:sz w:val="16"/>
                      <w:szCs w:val="18"/>
                    </w:rPr>
                    <w:t>1</w:t>
                  </w:r>
                  <w:r w:rsidRPr="00530EEC">
                    <w:rPr>
                      <w:rFonts w:ascii="宋体" w:hAnsi="宋体" w:cs="宋体" w:hint="eastAsia"/>
                      <w:kern w:val="0"/>
                      <w:sz w:val="16"/>
                      <w:szCs w:val="18"/>
                    </w:rPr>
                    <w:t>：</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c>
                <w:tcPr>
                  <w:tcW w:w="1363" w:type="dxa"/>
                  <w:vMerge w:val="restart"/>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数量指标</w:t>
                  </w:r>
                </w:p>
              </w:tc>
              <w:tc>
                <w:tcPr>
                  <w:tcW w:w="1134" w:type="dxa"/>
                  <w:tcBorders>
                    <w:top w:val="single" w:sz="4" w:space="0" w:color="auto"/>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指标</w:t>
                  </w:r>
                  <w:r w:rsidRPr="00530EEC">
                    <w:rPr>
                      <w:rFonts w:ascii="宋体" w:hAnsi="宋体" w:cs="宋体"/>
                      <w:kern w:val="0"/>
                      <w:sz w:val="16"/>
                      <w:szCs w:val="18"/>
                    </w:rPr>
                    <w:t>1</w:t>
                  </w:r>
                  <w:r w:rsidRPr="00530EEC">
                    <w:rPr>
                      <w:rFonts w:ascii="宋体" w:hAnsi="宋体" w:cs="宋体" w:hint="eastAsia"/>
                      <w:kern w:val="0"/>
                      <w:sz w:val="16"/>
                      <w:szCs w:val="18"/>
                    </w:rPr>
                    <w:t>：</w:t>
                  </w:r>
                </w:p>
              </w:tc>
              <w:tc>
                <w:tcPr>
                  <w:tcW w:w="913" w:type="dxa"/>
                  <w:tcBorders>
                    <w:top w:val="single" w:sz="4" w:space="0" w:color="auto"/>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r>
            <w:tr w:rsidR="00A105DC" w:rsidRPr="00530EEC" w:rsidTr="00C63406">
              <w:trPr>
                <w:trHeight w:val="284"/>
              </w:trPr>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7" w:type="dxa"/>
                  <w:vMerge/>
                  <w:tcBorders>
                    <w:top w:val="single" w:sz="4" w:space="0" w:color="auto"/>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指标</w:t>
                  </w:r>
                  <w:r w:rsidRPr="00530EEC">
                    <w:rPr>
                      <w:rFonts w:ascii="宋体" w:hAnsi="宋体" w:cs="宋体"/>
                      <w:kern w:val="0"/>
                      <w:sz w:val="16"/>
                      <w:szCs w:val="18"/>
                    </w:rPr>
                    <w:t>2</w:t>
                  </w:r>
                  <w:r w:rsidRPr="00530EEC">
                    <w:rPr>
                      <w:rFonts w:ascii="宋体" w:hAnsi="宋体" w:cs="宋体" w:hint="eastAsia"/>
                      <w:kern w:val="0"/>
                      <w:sz w:val="16"/>
                      <w:szCs w:val="18"/>
                    </w:rPr>
                    <w:t>：</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c>
                <w:tcPr>
                  <w:tcW w:w="1363"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4" w:type="dxa"/>
                  <w:tcBorders>
                    <w:top w:val="single" w:sz="4" w:space="0" w:color="auto"/>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指标</w:t>
                  </w:r>
                  <w:r w:rsidRPr="00530EEC">
                    <w:rPr>
                      <w:rFonts w:ascii="宋体" w:hAnsi="宋体" w:cs="宋体"/>
                      <w:kern w:val="0"/>
                      <w:sz w:val="16"/>
                      <w:szCs w:val="18"/>
                    </w:rPr>
                    <w:t>2</w:t>
                  </w:r>
                  <w:r w:rsidRPr="00530EEC">
                    <w:rPr>
                      <w:rFonts w:ascii="宋体" w:hAnsi="宋体" w:cs="宋体" w:hint="eastAsia"/>
                      <w:kern w:val="0"/>
                      <w:sz w:val="16"/>
                      <w:szCs w:val="18"/>
                    </w:rPr>
                    <w:t>：</w:t>
                  </w:r>
                </w:p>
              </w:tc>
              <w:tc>
                <w:tcPr>
                  <w:tcW w:w="913" w:type="dxa"/>
                  <w:tcBorders>
                    <w:top w:val="single" w:sz="4" w:space="0" w:color="auto"/>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r>
            <w:tr w:rsidR="00A105DC" w:rsidRPr="00530EEC" w:rsidTr="00C63406">
              <w:trPr>
                <w:trHeight w:val="284"/>
              </w:trPr>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7" w:type="dxa"/>
                  <w:vMerge/>
                  <w:tcBorders>
                    <w:top w:val="single" w:sz="4" w:space="0" w:color="auto"/>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c>
                <w:tcPr>
                  <w:tcW w:w="1363"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4" w:type="dxa"/>
                  <w:tcBorders>
                    <w:top w:val="single" w:sz="4" w:space="0" w:color="auto"/>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w:t>
                  </w:r>
                </w:p>
              </w:tc>
              <w:tc>
                <w:tcPr>
                  <w:tcW w:w="913" w:type="dxa"/>
                  <w:tcBorders>
                    <w:top w:val="single" w:sz="4" w:space="0" w:color="auto"/>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r>
            <w:tr w:rsidR="00A105DC" w:rsidRPr="00530EEC" w:rsidTr="00C63406">
              <w:trPr>
                <w:trHeight w:val="284"/>
              </w:trPr>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7" w:type="dxa"/>
                  <w:vMerge/>
                  <w:tcBorders>
                    <w:top w:val="single" w:sz="4" w:space="0" w:color="auto"/>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vMerge w:val="restart"/>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质量指标</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指标</w:t>
                  </w:r>
                  <w:r w:rsidRPr="00530EEC">
                    <w:rPr>
                      <w:rFonts w:ascii="宋体" w:hAnsi="宋体" w:cs="宋体"/>
                      <w:kern w:val="0"/>
                      <w:sz w:val="16"/>
                      <w:szCs w:val="18"/>
                    </w:rPr>
                    <w:t>1</w:t>
                  </w:r>
                  <w:r w:rsidRPr="00530EEC">
                    <w:rPr>
                      <w:rFonts w:ascii="宋体" w:hAnsi="宋体" w:cs="宋体" w:hint="eastAsia"/>
                      <w:kern w:val="0"/>
                      <w:sz w:val="16"/>
                      <w:szCs w:val="18"/>
                    </w:rPr>
                    <w:t>：</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c>
                <w:tcPr>
                  <w:tcW w:w="1363" w:type="dxa"/>
                  <w:vMerge w:val="restart"/>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质量指标</w:t>
                  </w:r>
                </w:p>
              </w:tc>
              <w:tc>
                <w:tcPr>
                  <w:tcW w:w="1134" w:type="dxa"/>
                  <w:tcBorders>
                    <w:top w:val="single" w:sz="4" w:space="0" w:color="auto"/>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指标</w:t>
                  </w:r>
                  <w:r w:rsidRPr="00530EEC">
                    <w:rPr>
                      <w:rFonts w:ascii="宋体" w:hAnsi="宋体" w:cs="宋体"/>
                      <w:kern w:val="0"/>
                      <w:sz w:val="16"/>
                      <w:szCs w:val="18"/>
                    </w:rPr>
                    <w:t>1</w:t>
                  </w:r>
                  <w:r w:rsidRPr="00530EEC">
                    <w:rPr>
                      <w:rFonts w:ascii="宋体" w:hAnsi="宋体" w:cs="宋体" w:hint="eastAsia"/>
                      <w:kern w:val="0"/>
                      <w:sz w:val="16"/>
                      <w:szCs w:val="18"/>
                    </w:rPr>
                    <w:t>：</w:t>
                  </w:r>
                </w:p>
              </w:tc>
              <w:tc>
                <w:tcPr>
                  <w:tcW w:w="913" w:type="dxa"/>
                  <w:tcBorders>
                    <w:top w:val="single" w:sz="4" w:space="0" w:color="auto"/>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r>
            <w:tr w:rsidR="00A105DC" w:rsidRPr="00530EEC" w:rsidTr="00C63406">
              <w:trPr>
                <w:trHeight w:val="284"/>
              </w:trPr>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7" w:type="dxa"/>
                  <w:vMerge/>
                  <w:tcBorders>
                    <w:top w:val="single" w:sz="4" w:space="0" w:color="auto"/>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指标</w:t>
                  </w:r>
                  <w:r w:rsidRPr="00530EEC">
                    <w:rPr>
                      <w:rFonts w:ascii="宋体" w:hAnsi="宋体" w:cs="宋体"/>
                      <w:kern w:val="0"/>
                      <w:sz w:val="16"/>
                      <w:szCs w:val="18"/>
                    </w:rPr>
                    <w:t>2</w:t>
                  </w:r>
                  <w:r w:rsidRPr="00530EEC">
                    <w:rPr>
                      <w:rFonts w:ascii="宋体" w:hAnsi="宋体" w:cs="宋体" w:hint="eastAsia"/>
                      <w:kern w:val="0"/>
                      <w:sz w:val="16"/>
                      <w:szCs w:val="18"/>
                    </w:rPr>
                    <w:t>：</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c>
                <w:tcPr>
                  <w:tcW w:w="1363"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4" w:type="dxa"/>
                  <w:tcBorders>
                    <w:top w:val="single" w:sz="4" w:space="0" w:color="auto"/>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指标</w:t>
                  </w:r>
                  <w:r w:rsidRPr="00530EEC">
                    <w:rPr>
                      <w:rFonts w:ascii="宋体" w:hAnsi="宋体" w:cs="宋体"/>
                      <w:kern w:val="0"/>
                      <w:sz w:val="16"/>
                      <w:szCs w:val="18"/>
                    </w:rPr>
                    <w:t>2</w:t>
                  </w:r>
                  <w:r w:rsidRPr="00530EEC">
                    <w:rPr>
                      <w:rFonts w:ascii="宋体" w:hAnsi="宋体" w:cs="宋体" w:hint="eastAsia"/>
                      <w:kern w:val="0"/>
                      <w:sz w:val="16"/>
                      <w:szCs w:val="18"/>
                    </w:rPr>
                    <w:t>：</w:t>
                  </w:r>
                </w:p>
              </w:tc>
              <w:tc>
                <w:tcPr>
                  <w:tcW w:w="913" w:type="dxa"/>
                  <w:tcBorders>
                    <w:top w:val="single" w:sz="4" w:space="0" w:color="auto"/>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r>
            <w:tr w:rsidR="00A105DC" w:rsidRPr="00530EEC" w:rsidTr="00C63406">
              <w:trPr>
                <w:trHeight w:val="284"/>
              </w:trPr>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7" w:type="dxa"/>
                  <w:vMerge/>
                  <w:tcBorders>
                    <w:top w:val="single" w:sz="4" w:space="0" w:color="auto"/>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c>
                <w:tcPr>
                  <w:tcW w:w="1363"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4" w:type="dxa"/>
                  <w:tcBorders>
                    <w:top w:val="single" w:sz="4" w:space="0" w:color="auto"/>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w:t>
                  </w:r>
                </w:p>
              </w:tc>
              <w:tc>
                <w:tcPr>
                  <w:tcW w:w="913" w:type="dxa"/>
                  <w:tcBorders>
                    <w:top w:val="single" w:sz="4" w:space="0" w:color="auto"/>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r>
            <w:tr w:rsidR="00A105DC" w:rsidRPr="00530EEC" w:rsidTr="00C63406">
              <w:trPr>
                <w:trHeight w:val="284"/>
              </w:trPr>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7" w:type="dxa"/>
                  <w:vMerge/>
                  <w:tcBorders>
                    <w:top w:val="single" w:sz="4" w:space="0" w:color="auto"/>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vMerge w:val="restart"/>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时效指标</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指标</w:t>
                  </w:r>
                  <w:r w:rsidRPr="00530EEC">
                    <w:rPr>
                      <w:rFonts w:ascii="宋体" w:hAnsi="宋体" w:cs="宋体"/>
                      <w:kern w:val="0"/>
                      <w:sz w:val="16"/>
                      <w:szCs w:val="18"/>
                    </w:rPr>
                    <w:t>1</w:t>
                  </w:r>
                  <w:r w:rsidRPr="00530EEC">
                    <w:rPr>
                      <w:rFonts w:ascii="宋体" w:hAnsi="宋体" w:cs="宋体" w:hint="eastAsia"/>
                      <w:kern w:val="0"/>
                      <w:sz w:val="16"/>
                      <w:szCs w:val="18"/>
                    </w:rPr>
                    <w:t>：</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c>
                <w:tcPr>
                  <w:tcW w:w="1363" w:type="dxa"/>
                  <w:vMerge w:val="restart"/>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时效指标</w:t>
                  </w:r>
                </w:p>
              </w:tc>
              <w:tc>
                <w:tcPr>
                  <w:tcW w:w="1134" w:type="dxa"/>
                  <w:tcBorders>
                    <w:top w:val="single" w:sz="4" w:space="0" w:color="auto"/>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指标</w:t>
                  </w:r>
                  <w:r w:rsidRPr="00530EEC">
                    <w:rPr>
                      <w:rFonts w:ascii="宋体" w:hAnsi="宋体" w:cs="宋体"/>
                      <w:kern w:val="0"/>
                      <w:sz w:val="16"/>
                      <w:szCs w:val="18"/>
                    </w:rPr>
                    <w:t>1</w:t>
                  </w:r>
                  <w:r w:rsidRPr="00530EEC">
                    <w:rPr>
                      <w:rFonts w:ascii="宋体" w:hAnsi="宋体" w:cs="宋体" w:hint="eastAsia"/>
                      <w:kern w:val="0"/>
                      <w:sz w:val="16"/>
                      <w:szCs w:val="18"/>
                    </w:rPr>
                    <w:t>：</w:t>
                  </w:r>
                </w:p>
              </w:tc>
              <w:tc>
                <w:tcPr>
                  <w:tcW w:w="913" w:type="dxa"/>
                  <w:tcBorders>
                    <w:top w:val="single" w:sz="4" w:space="0" w:color="auto"/>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r>
            <w:tr w:rsidR="00A105DC" w:rsidRPr="00530EEC" w:rsidTr="00C63406">
              <w:trPr>
                <w:trHeight w:val="284"/>
              </w:trPr>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7" w:type="dxa"/>
                  <w:vMerge/>
                  <w:tcBorders>
                    <w:top w:val="single" w:sz="4" w:space="0" w:color="auto"/>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指标</w:t>
                  </w:r>
                  <w:r w:rsidRPr="00530EEC">
                    <w:rPr>
                      <w:rFonts w:ascii="宋体" w:hAnsi="宋体" w:cs="宋体"/>
                      <w:kern w:val="0"/>
                      <w:sz w:val="16"/>
                      <w:szCs w:val="18"/>
                    </w:rPr>
                    <w:t>2</w:t>
                  </w:r>
                  <w:r w:rsidRPr="00530EEC">
                    <w:rPr>
                      <w:rFonts w:ascii="宋体" w:hAnsi="宋体" w:cs="宋体" w:hint="eastAsia"/>
                      <w:kern w:val="0"/>
                      <w:sz w:val="16"/>
                      <w:szCs w:val="18"/>
                    </w:rPr>
                    <w:t>：</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c>
                <w:tcPr>
                  <w:tcW w:w="1363"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4" w:type="dxa"/>
                  <w:tcBorders>
                    <w:top w:val="single" w:sz="4" w:space="0" w:color="auto"/>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指标</w:t>
                  </w:r>
                  <w:r w:rsidRPr="00530EEC">
                    <w:rPr>
                      <w:rFonts w:ascii="宋体" w:hAnsi="宋体" w:cs="宋体"/>
                      <w:kern w:val="0"/>
                      <w:sz w:val="16"/>
                      <w:szCs w:val="18"/>
                    </w:rPr>
                    <w:t>2</w:t>
                  </w:r>
                  <w:r w:rsidRPr="00530EEC">
                    <w:rPr>
                      <w:rFonts w:ascii="宋体" w:hAnsi="宋体" w:cs="宋体" w:hint="eastAsia"/>
                      <w:kern w:val="0"/>
                      <w:sz w:val="16"/>
                      <w:szCs w:val="18"/>
                    </w:rPr>
                    <w:t>：</w:t>
                  </w:r>
                </w:p>
              </w:tc>
              <w:tc>
                <w:tcPr>
                  <w:tcW w:w="913" w:type="dxa"/>
                  <w:tcBorders>
                    <w:top w:val="single" w:sz="4" w:space="0" w:color="auto"/>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r>
            <w:tr w:rsidR="00A105DC" w:rsidRPr="00530EEC" w:rsidTr="00C63406">
              <w:trPr>
                <w:trHeight w:val="284"/>
              </w:trPr>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7" w:type="dxa"/>
                  <w:vMerge/>
                  <w:tcBorders>
                    <w:top w:val="single" w:sz="4" w:space="0" w:color="auto"/>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c>
                <w:tcPr>
                  <w:tcW w:w="1363"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4" w:type="dxa"/>
                  <w:tcBorders>
                    <w:top w:val="single" w:sz="4" w:space="0" w:color="auto"/>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w:t>
                  </w:r>
                </w:p>
              </w:tc>
              <w:tc>
                <w:tcPr>
                  <w:tcW w:w="913" w:type="dxa"/>
                  <w:tcBorders>
                    <w:top w:val="single" w:sz="4" w:space="0" w:color="auto"/>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r>
            <w:tr w:rsidR="00A105DC" w:rsidRPr="00530EEC" w:rsidTr="00C63406">
              <w:trPr>
                <w:trHeight w:val="284"/>
              </w:trPr>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7" w:type="dxa"/>
                  <w:vMerge/>
                  <w:tcBorders>
                    <w:top w:val="single" w:sz="4" w:space="0" w:color="auto"/>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vMerge w:val="restart"/>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成本指标</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指标</w:t>
                  </w:r>
                  <w:r w:rsidRPr="00530EEC">
                    <w:rPr>
                      <w:rFonts w:ascii="宋体" w:hAnsi="宋体" w:cs="宋体"/>
                      <w:kern w:val="0"/>
                      <w:sz w:val="16"/>
                      <w:szCs w:val="18"/>
                    </w:rPr>
                    <w:t>1</w:t>
                  </w:r>
                  <w:r w:rsidRPr="00530EEC">
                    <w:rPr>
                      <w:rFonts w:ascii="宋体" w:hAnsi="宋体" w:cs="宋体" w:hint="eastAsia"/>
                      <w:kern w:val="0"/>
                      <w:sz w:val="16"/>
                      <w:szCs w:val="18"/>
                    </w:rPr>
                    <w:t>：</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c>
                <w:tcPr>
                  <w:tcW w:w="1363" w:type="dxa"/>
                  <w:vMerge w:val="restart"/>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成本指标</w:t>
                  </w:r>
                </w:p>
              </w:tc>
              <w:tc>
                <w:tcPr>
                  <w:tcW w:w="1134" w:type="dxa"/>
                  <w:tcBorders>
                    <w:top w:val="single" w:sz="4" w:space="0" w:color="auto"/>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指标</w:t>
                  </w:r>
                  <w:r w:rsidRPr="00530EEC">
                    <w:rPr>
                      <w:rFonts w:ascii="宋体" w:hAnsi="宋体" w:cs="宋体"/>
                      <w:kern w:val="0"/>
                      <w:sz w:val="16"/>
                      <w:szCs w:val="18"/>
                    </w:rPr>
                    <w:t>1</w:t>
                  </w:r>
                  <w:r w:rsidRPr="00530EEC">
                    <w:rPr>
                      <w:rFonts w:ascii="宋体" w:hAnsi="宋体" w:cs="宋体" w:hint="eastAsia"/>
                      <w:kern w:val="0"/>
                      <w:sz w:val="16"/>
                      <w:szCs w:val="18"/>
                    </w:rPr>
                    <w:t>：</w:t>
                  </w:r>
                </w:p>
              </w:tc>
              <w:tc>
                <w:tcPr>
                  <w:tcW w:w="913"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r>
            <w:tr w:rsidR="00A105DC" w:rsidRPr="00530EEC" w:rsidTr="00C63406">
              <w:trPr>
                <w:trHeight w:val="284"/>
              </w:trPr>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7" w:type="dxa"/>
                  <w:vMerge/>
                  <w:tcBorders>
                    <w:top w:val="single" w:sz="4" w:space="0" w:color="auto"/>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指标</w:t>
                  </w:r>
                  <w:r w:rsidRPr="00530EEC">
                    <w:rPr>
                      <w:rFonts w:ascii="宋体" w:hAnsi="宋体" w:cs="宋体"/>
                      <w:kern w:val="0"/>
                      <w:sz w:val="16"/>
                      <w:szCs w:val="18"/>
                    </w:rPr>
                    <w:t>2</w:t>
                  </w:r>
                  <w:r w:rsidRPr="00530EEC">
                    <w:rPr>
                      <w:rFonts w:ascii="宋体" w:hAnsi="宋体" w:cs="宋体" w:hint="eastAsia"/>
                      <w:kern w:val="0"/>
                      <w:sz w:val="16"/>
                      <w:szCs w:val="18"/>
                    </w:rPr>
                    <w:t>：</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c>
                <w:tcPr>
                  <w:tcW w:w="1363"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4" w:type="dxa"/>
                  <w:tcBorders>
                    <w:top w:val="single" w:sz="4" w:space="0" w:color="auto"/>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指标</w:t>
                  </w:r>
                  <w:r w:rsidRPr="00530EEC">
                    <w:rPr>
                      <w:rFonts w:ascii="宋体" w:hAnsi="宋体" w:cs="宋体"/>
                      <w:kern w:val="0"/>
                      <w:sz w:val="16"/>
                      <w:szCs w:val="18"/>
                    </w:rPr>
                    <w:t>2</w:t>
                  </w:r>
                  <w:r w:rsidRPr="00530EEC">
                    <w:rPr>
                      <w:rFonts w:ascii="宋体" w:hAnsi="宋体" w:cs="宋体" w:hint="eastAsia"/>
                      <w:kern w:val="0"/>
                      <w:sz w:val="16"/>
                      <w:szCs w:val="18"/>
                    </w:rPr>
                    <w:t>：</w:t>
                  </w:r>
                </w:p>
              </w:tc>
              <w:tc>
                <w:tcPr>
                  <w:tcW w:w="913"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r>
            <w:tr w:rsidR="00A105DC" w:rsidRPr="00530EEC" w:rsidTr="00C63406">
              <w:trPr>
                <w:trHeight w:val="284"/>
              </w:trPr>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7" w:type="dxa"/>
                  <w:vMerge/>
                  <w:tcBorders>
                    <w:top w:val="single" w:sz="4" w:space="0" w:color="auto"/>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c>
                <w:tcPr>
                  <w:tcW w:w="1363"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4" w:type="dxa"/>
                  <w:tcBorders>
                    <w:top w:val="single" w:sz="4" w:space="0" w:color="auto"/>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w:t>
                  </w:r>
                </w:p>
              </w:tc>
              <w:tc>
                <w:tcPr>
                  <w:tcW w:w="913"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r>
            <w:tr w:rsidR="00A105DC" w:rsidRPr="00530EEC" w:rsidTr="00C63406">
              <w:trPr>
                <w:trHeight w:val="284"/>
              </w:trPr>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7" w:type="dxa"/>
                  <w:vMerge/>
                  <w:tcBorders>
                    <w:top w:val="single" w:sz="4" w:space="0" w:color="auto"/>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 xml:space="preserve">　</w:t>
                  </w:r>
                </w:p>
              </w:tc>
              <w:tc>
                <w:tcPr>
                  <w:tcW w:w="1363"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w:t>
                  </w:r>
                </w:p>
              </w:tc>
              <w:tc>
                <w:tcPr>
                  <w:tcW w:w="1134" w:type="dxa"/>
                  <w:tcBorders>
                    <w:top w:val="single" w:sz="4" w:space="0" w:color="auto"/>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c>
                <w:tcPr>
                  <w:tcW w:w="913"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r>
            <w:tr w:rsidR="00A105DC" w:rsidRPr="00530EEC" w:rsidTr="00C63406">
              <w:trPr>
                <w:trHeight w:val="284"/>
              </w:trPr>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7" w:type="dxa"/>
                  <w:vMerge w:val="restart"/>
                  <w:tcBorders>
                    <w:top w:val="nil"/>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效</w:t>
                  </w:r>
                  <w:r w:rsidRPr="00530EEC">
                    <w:rPr>
                      <w:rFonts w:ascii="宋体" w:cs="Times New Roman"/>
                      <w:kern w:val="0"/>
                      <w:sz w:val="16"/>
                      <w:szCs w:val="18"/>
                    </w:rPr>
                    <w:br/>
                  </w:r>
                  <w:r w:rsidRPr="00530EEC">
                    <w:rPr>
                      <w:rFonts w:ascii="宋体" w:hAnsi="宋体" w:cs="宋体" w:hint="eastAsia"/>
                      <w:kern w:val="0"/>
                      <w:sz w:val="16"/>
                      <w:szCs w:val="18"/>
                    </w:rPr>
                    <w:t>益</w:t>
                  </w:r>
                  <w:r w:rsidRPr="00530EEC">
                    <w:rPr>
                      <w:rFonts w:ascii="宋体" w:cs="Times New Roman"/>
                      <w:kern w:val="0"/>
                      <w:sz w:val="16"/>
                      <w:szCs w:val="18"/>
                    </w:rPr>
                    <w:br/>
                  </w:r>
                  <w:r w:rsidRPr="00530EEC">
                    <w:rPr>
                      <w:rFonts w:ascii="宋体" w:hAnsi="宋体" w:cs="宋体" w:hint="eastAsia"/>
                      <w:kern w:val="0"/>
                      <w:sz w:val="16"/>
                      <w:szCs w:val="18"/>
                    </w:rPr>
                    <w:t>指</w:t>
                  </w:r>
                  <w:r w:rsidRPr="00530EEC">
                    <w:rPr>
                      <w:rFonts w:ascii="宋体" w:cs="Times New Roman"/>
                      <w:kern w:val="0"/>
                      <w:sz w:val="16"/>
                      <w:szCs w:val="18"/>
                    </w:rPr>
                    <w:br/>
                  </w:r>
                  <w:r w:rsidRPr="00530EEC">
                    <w:rPr>
                      <w:rFonts w:ascii="宋体" w:hAnsi="宋体" w:cs="宋体" w:hint="eastAsia"/>
                      <w:kern w:val="0"/>
                      <w:sz w:val="16"/>
                      <w:szCs w:val="18"/>
                    </w:rPr>
                    <w:t>标</w:t>
                  </w:r>
                </w:p>
              </w:tc>
              <w:tc>
                <w:tcPr>
                  <w:tcW w:w="1136" w:type="dxa"/>
                  <w:vMerge w:val="restart"/>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经济效益指标</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指标</w:t>
                  </w:r>
                  <w:r w:rsidRPr="00530EEC">
                    <w:rPr>
                      <w:rFonts w:ascii="宋体" w:hAnsi="宋体" w:cs="宋体"/>
                      <w:kern w:val="0"/>
                      <w:sz w:val="16"/>
                      <w:szCs w:val="18"/>
                    </w:rPr>
                    <w:t>1</w:t>
                  </w:r>
                  <w:r w:rsidRPr="00530EEC">
                    <w:rPr>
                      <w:rFonts w:ascii="宋体" w:hAnsi="宋体" w:cs="宋体" w:hint="eastAsia"/>
                      <w:kern w:val="0"/>
                      <w:sz w:val="16"/>
                      <w:szCs w:val="18"/>
                    </w:rPr>
                    <w:t>：</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c>
                <w:tcPr>
                  <w:tcW w:w="1363" w:type="dxa"/>
                  <w:vMerge w:val="restart"/>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经济效益指标</w:t>
                  </w:r>
                </w:p>
              </w:tc>
              <w:tc>
                <w:tcPr>
                  <w:tcW w:w="1134" w:type="dxa"/>
                  <w:tcBorders>
                    <w:top w:val="single" w:sz="4" w:space="0" w:color="auto"/>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指标</w:t>
                  </w:r>
                  <w:r w:rsidRPr="00530EEC">
                    <w:rPr>
                      <w:rFonts w:ascii="宋体" w:hAnsi="宋体" w:cs="宋体"/>
                      <w:kern w:val="0"/>
                      <w:sz w:val="16"/>
                      <w:szCs w:val="18"/>
                    </w:rPr>
                    <w:t>1</w:t>
                  </w:r>
                  <w:r w:rsidRPr="00530EEC">
                    <w:rPr>
                      <w:rFonts w:ascii="宋体" w:hAnsi="宋体" w:cs="宋体" w:hint="eastAsia"/>
                      <w:kern w:val="0"/>
                      <w:sz w:val="16"/>
                      <w:szCs w:val="18"/>
                    </w:rPr>
                    <w:t>：</w:t>
                  </w:r>
                </w:p>
              </w:tc>
              <w:tc>
                <w:tcPr>
                  <w:tcW w:w="913"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r>
            <w:tr w:rsidR="00A105DC" w:rsidRPr="00530EEC" w:rsidTr="00C63406">
              <w:trPr>
                <w:trHeight w:val="284"/>
              </w:trPr>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7" w:type="dxa"/>
                  <w:vMerge/>
                  <w:tcBorders>
                    <w:top w:val="nil"/>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指标</w:t>
                  </w:r>
                  <w:r w:rsidRPr="00530EEC">
                    <w:rPr>
                      <w:rFonts w:ascii="宋体" w:hAnsi="宋体" w:cs="宋体"/>
                      <w:kern w:val="0"/>
                      <w:sz w:val="16"/>
                      <w:szCs w:val="18"/>
                    </w:rPr>
                    <w:t>2</w:t>
                  </w:r>
                  <w:r w:rsidRPr="00530EEC">
                    <w:rPr>
                      <w:rFonts w:ascii="宋体" w:hAnsi="宋体" w:cs="宋体" w:hint="eastAsia"/>
                      <w:kern w:val="0"/>
                      <w:sz w:val="16"/>
                      <w:szCs w:val="18"/>
                    </w:rPr>
                    <w:t>：</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c>
                <w:tcPr>
                  <w:tcW w:w="1363"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4" w:type="dxa"/>
                  <w:tcBorders>
                    <w:top w:val="single" w:sz="4" w:space="0" w:color="auto"/>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指标</w:t>
                  </w:r>
                  <w:r w:rsidRPr="00530EEC">
                    <w:rPr>
                      <w:rFonts w:ascii="宋体" w:hAnsi="宋体" w:cs="宋体"/>
                      <w:kern w:val="0"/>
                      <w:sz w:val="16"/>
                      <w:szCs w:val="18"/>
                    </w:rPr>
                    <w:t>2</w:t>
                  </w:r>
                  <w:r w:rsidRPr="00530EEC">
                    <w:rPr>
                      <w:rFonts w:ascii="宋体" w:hAnsi="宋体" w:cs="宋体" w:hint="eastAsia"/>
                      <w:kern w:val="0"/>
                      <w:sz w:val="16"/>
                      <w:szCs w:val="18"/>
                    </w:rPr>
                    <w:t>：</w:t>
                  </w:r>
                </w:p>
              </w:tc>
              <w:tc>
                <w:tcPr>
                  <w:tcW w:w="913"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r>
            <w:tr w:rsidR="00A105DC" w:rsidRPr="00530EEC" w:rsidTr="00C63406">
              <w:trPr>
                <w:trHeight w:val="284"/>
              </w:trPr>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7" w:type="dxa"/>
                  <w:vMerge/>
                  <w:tcBorders>
                    <w:top w:val="nil"/>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c>
                <w:tcPr>
                  <w:tcW w:w="1363"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4" w:type="dxa"/>
                  <w:tcBorders>
                    <w:top w:val="single" w:sz="4" w:space="0" w:color="auto"/>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w:t>
                  </w:r>
                </w:p>
              </w:tc>
              <w:tc>
                <w:tcPr>
                  <w:tcW w:w="913"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r>
            <w:tr w:rsidR="00A105DC" w:rsidRPr="00530EEC" w:rsidTr="00C63406">
              <w:trPr>
                <w:trHeight w:val="284"/>
              </w:trPr>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7" w:type="dxa"/>
                  <w:vMerge/>
                  <w:tcBorders>
                    <w:top w:val="nil"/>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vMerge w:val="restart"/>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社会效益指标</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指标</w:t>
                  </w:r>
                  <w:r w:rsidRPr="00530EEC">
                    <w:rPr>
                      <w:rFonts w:ascii="宋体" w:hAnsi="宋体" w:cs="宋体"/>
                      <w:kern w:val="0"/>
                      <w:sz w:val="16"/>
                      <w:szCs w:val="18"/>
                    </w:rPr>
                    <w:t>1</w:t>
                  </w:r>
                  <w:r w:rsidRPr="00530EEC">
                    <w:rPr>
                      <w:rFonts w:ascii="宋体" w:hAnsi="宋体" w:cs="宋体" w:hint="eastAsia"/>
                      <w:kern w:val="0"/>
                      <w:sz w:val="16"/>
                      <w:szCs w:val="18"/>
                    </w:rPr>
                    <w:t>：</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c>
                <w:tcPr>
                  <w:tcW w:w="1363" w:type="dxa"/>
                  <w:vMerge w:val="restart"/>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社会效益指标</w:t>
                  </w:r>
                </w:p>
              </w:tc>
              <w:tc>
                <w:tcPr>
                  <w:tcW w:w="1134" w:type="dxa"/>
                  <w:tcBorders>
                    <w:top w:val="single" w:sz="4" w:space="0" w:color="auto"/>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指标</w:t>
                  </w:r>
                  <w:r w:rsidRPr="00530EEC">
                    <w:rPr>
                      <w:rFonts w:ascii="宋体" w:hAnsi="宋体" w:cs="宋体"/>
                      <w:kern w:val="0"/>
                      <w:sz w:val="16"/>
                      <w:szCs w:val="18"/>
                    </w:rPr>
                    <w:t>1</w:t>
                  </w:r>
                  <w:r w:rsidRPr="00530EEC">
                    <w:rPr>
                      <w:rFonts w:ascii="宋体" w:hAnsi="宋体" w:cs="宋体" w:hint="eastAsia"/>
                      <w:kern w:val="0"/>
                      <w:sz w:val="16"/>
                      <w:szCs w:val="18"/>
                    </w:rPr>
                    <w:t>：</w:t>
                  </w:r>
                </w:p>
              </w:tc>
              <w:tc>
                <w:tcPr>
                  <w:tcW w:w="913"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r>
            <w:tr w:rsidR="00A105DC" w:rsidRPr="00530EEC" w:rsidTr="00C63406">
              <w:trPr>
                <w:trHeight w:val="284"/>
              </w:trPr>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7" w:type="dxa"/>
                  <w:vMerge/>
                  <w:tcBorders>
                    <w:top w:val="nil"/>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指标</w:t>
                  </w:r>
                  <w:r w:rsidRPr="00530EEC">
                    <w:rPr>
                      <w:rFonts w:ascii="宋体" w:hAnsi="宋体" w:cs="宋体"/>
                      <w:kern w:val="0"/>
                      <w:sz w:val="16"/>
                      <w:szCs w:val="18"/>
                    </w:rPr>
                    <w:t>2</w:t>
                  </w:r>
                  <w:r w:rsidRPr="00530EEC">
                    <w:rPr>
                      <w:rFonts w:ascii="宋体" w:hAnsi="宋体" w:cs="宋体" w:hint="eastAsia"/>
                      <w:kern w:val="0"/>
                      <w:sz w:val="16"/>
                      <w:szCs w:val="18"/>
                    </w:rPr>
                    <w:t>：</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c>
                <w:tcPr>
                  <w:tcW w:w="1363"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4" w:type="dxa"/>
                  <w:tcBorders>
                    <w:top w:val="single" w:sz="4" w:space="0" w:color="auto"/>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指标</w:t>
                  </w:r>
                  <w:r w:rsidRPr="00530EEC">
                    <w:rPr>
                      <w:rFonts w:ascii="宋体" w:hAnsi="宋体" w:cs="宋体"/>
                      <w:kern w:val="0"/>
                      <w:sz w:val="16"/>
                      <w:szCs w:val="18"/>
                    </w:rPr>
                    <w:t>2</w:t>
                  </w:r>
                  <w:r w:rsidRPr="00530EEC">
                    <w:rPr>
                      <w:rFonts w:ascii="宋体" w:hAnsi="宋体" w:cs="宋体" w:hint="eastAsia"/>
                      <w:kern w:val="0"/>
                      <w:sz w:val="16"/>
                      <w:szCs w:val="18"/>
                    </w:rPr>
                    <w:t>：</w:t>
                  </w:r>
                </w:p>
              </w:tc>
              <w:tc>
                <w:tcPr>
                  <w:tcW w:w="913"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r>
            <w:tr w:rsidR="00A105DC" w:rsidRPr="00530EEC" w:rsidTr="00C63406">
              <w:trPr>
                <w:trHeight w:val="284"/>
              </w:trPr>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7" w:type="dxa"/>
                  <w:vMerge/>
                  <w:tcBorders>
                    <w:top w:val="nil"/>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c>
                <w:tcPr>
                  <w:tcW w:w="1363"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4" w:type="dxa"/>
                  <w:tcBorders>
                    <w:top w:val="single" w:sz="4" w:space="0" w:color="auto"/>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w:t>
                  </w:r>
                </w:p>
              </w:tc>
              <w:tc>
                <w:tcPr>
                  <w:tcW w:w="913"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r>
            <w:tr w:rsidR="00A105DC" w:rsidRPr="00530EEC" w:rsidTr="00C63406">
              <w:trPr>
                <w:trHeight w:val="284"/>
              </w:trPr>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7" w:type="dxa"/>
                  <w:vMerge/>
                  <w:tcBorders>
                    <w:top w:val="nil"/>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vMerge w:val="restart"/>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生态效益</w:t>
                  </w:r>
                  <w:r w:rsidRPr="00530EEC">
                    <w:rPr>
                      <w:rFonts w:ascii="宋体" w:cs="Times New Roman"/>
                      <w:kern w:val="0"/>
                      <w:sz w:val="16"/>
                      <w:szCs w:val="18"/>
                    </w:rPr>
                    <w:br/>
                  </w:r>
                  <w:r w:rsidRPr="00530EEC">
                    <w:rPr>
                      <w:rFonts w:ascii="宋体" w:hAnsi="宋体" w:cs="宋体" w:hint="eastAsia"/>
                      <w:kern w:val="0"/>
                      <w:sz w:val="16"/>
                      <w:szCs w:val="18"/>
                    </w:rPr>
                    <w:t>指标</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指标</w:t>
                  </w:r>
                  <w:r w:rsidRPr="00530EEC">
                    <w:rPr>
                      <w:rFonts w:ascii="宋体" w:hAnsi="宋体" w:cs="宋体"/>
                      <w:kern w:val="0"/>
                      <w:sz w:val="16"/>
                      <w:szCs w:val="18"/>
                    </w:rPr>
                    <w:t>1</w:t>
                  </w:r>
                  <w:r w:rsidRPr="00530EEC">
                    <w:rPr>
                      <w:rFonts w:ascii="宋体" w:hAnsi="宋体" w:cs="宋体" w:hint="eastAsia"/>
                      <w:kern w:val="0"/>
                      <w:sz w:val="16"/>
                      <w:szCs w:val="18"/>
                    </w:rPr>
                    <w:t>：</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c>
                <w:tcPr>
                  <w:tcW w:w="1363" w:type="dxa"/>
                  <w:vMerge w:val="restart"/>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生态效益指标</w:t>
                  </w:r>
                </w:p>
              </w:tc>
              <w:tc>
                <w:tcPr>
                  <w:tcW w:w="1134" w:type="dxa"/>
                  <w:tcBorders>
                    <w:top w:val="single" w:sz="4" w:space="0" w:color="auto"/>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指标</w:t>
                  </w:r>
                  <w:r w:rsidRPr="00530EEC">
                    <w:rPr>
                      <w:rFonts w:ascii="宋体" w:hAnsi="宋体" w:cs="宋体"/>
                      <w:kern w:val="0"/>
                      <w:sz w:val="16"/>
                      <w:szCs w:val="18"/>
                    </w:rPr>
                    <w:t>1</w:t>
                  </w:r>
                  <w:r w:rsidRPr="00530EEC">
                    <w:rPr>
                      <w:rFonts w:ascii="宋体" w:hAnsi="宋体" w:cs="宋体" w:hint="eastAsia"/>
                      <w:kern w:val="0"/>
                      <w:sz w:val="16"/>
                      <w:szCs w:val="18"/>
                    </w:rPr>
                    <w:t>：</w:t>
                  </w:r>
                </w:p>
              </w:tc>
              <w:tc>
                <w:tcPr>
                  <w:tcW w:w="913"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r>
            <w:tr w:rsidR="00A105DC" w:rsidRPr="00530EEC" w:rsidTr="00C63406">
              <w:trPr>
                <w:trHeight w:val="284"/>
              </w:trPr>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7" w:type="dxa"/>
                  <w:vMerge/>
                  <w:tcBorders>
                    <w:top w:val="nil"/>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指标</w:t>
                  </w:r>
                  <w:r w:rsidRPr="00530EEC">
                    <w:rPr>
                      <w:rFonts w:ascii="宋体" w:hAnsi="宋体" w:cs="宋体"/>
                      <w:kern w:val="0"/>
                      <w:sz w:val="16"/>
                      <w:szCs w:val="18"/>
                    </w:rPr>
                    <w:t>2</w:t>
                  </w:r>
                  <w:r w:rsidRPr="00530EEC">
                    <w:rPr>
                      <w:rFonts w:ascii="宋体" w:hAnsi="宋体" w:cs="宋体" w:hint="eastAsia"/>
                      <w:kern w:val="0"/>
                      <w:sz w:val="16"/>
                      <w:szCs w:val="18"/>
                    </w:rPr>
                    <w:t>：</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c>
                <w:tcPr>
                  <w:tcW w:w="1363"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4" w:type="dxa"/>
                  <w:tcBorders>
                    <w:top w:val="single" w:sz="4" w:space="0" w:color="auto"/>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指标</w:t>
                  </w:r>
                  <w:r w:rsidRPr="00530EEC">
                    <w:rPr>
                      <w:rFonts w:ascii="宋体" w:hAnsi="宋体" w:cs="宋体"/>
                      <w:kern w:val="0"/>
                      <w:sz w:val="16"/>
                      <w:szCs w:val="18"/>
                    </w:rPr>
                    <w:t>2</w:t>
                  </w:r>
                  <w:r w:rsidRPr="00530EEC">
                    <w:rPr>
                      <w:rFonts w:ascii="宋体" w:hAnsi="宋体" w:cs="宋体" w:hint="eastAsia"/>
                      <w:kern w:val="0"/>
                      <w:sz w:val="16"/>
                      <w:szCs w:val="18"/>
                    </w:rPr>
                    <w:t>：</w:t>
                  </w:r>
                </w:p>
              </w:tc>
              <w:tc>
                <w:tcPr>
                  <w:tcW w:w="913"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r>
            <w:tr w:rsidR="00A105DC" w:rsidRPr="00530EEC" w:rsidTr="00C63406">
              <w:trPr>
                <w:trHeight w:val="284"/>
              </w:trPr>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7" w:type="dxa"/>
                  <w:vMerge/>
                  <w:tcBorders>
                    <w:top w:val="nil"/>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c>
                <w:tcPr>
                  <w:tcW w:w="1363"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4" w:type="dxa"/>
                  <w:tcBorders>
                    <w:top w:val="single" w:sz="4" w:space="0" w:color="auto"/>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w:t>
                  </w:r>
                </w:p>
              </w:tc>
              <w:tc>
                <w:tcPr>
                  <w:tcW w:w="913"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r>
            <w:tr w:rsidR="00A105DC" w:rsidRPr="00530EEC" w:rsidTr="00C63406">
              <w:trPr>
                <w:trHeight w:val="284"/>
              </w:trPr>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7" w:type="dxa"/>
                  <w:vMerge/>
                  <w:tcBorders>
                    <w:top w:val="nil"/>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vMerge w:val="restart"/>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可持续影响指标</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指标</w:t>
                  </w:r>
                  <w:r w:rsidRPr="00530EEC">
                    <w:rPr>
                      <w:rFonts w:ascii="宋体" w:hAnsi="宋体" w:cs="宋体"/>
                      <w:kern w:val="0"/>
                      <w:sz w:val="16"/>
                      <w:szCs w:val="18"/>
                    </w:rPr>
                    <w:t>1</w:t>
                  </w:r>
                  <w:r w:rsidRPr="00530EEC">
                    <w:rPr>
                      <w:rFonts w:ascii="宋体" w:hAnsi="宋体" w:cs="宋体" w:hint="eastAsia"/>
                      <w:kern w:val="0"/>
                      <w:sz w:val="16"/>
                      <w:szCs w:val="18"/>
                    </w:rPr>
                    <w:t>：</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c>
                <w:tcPr>
                  <w:tcW w:w="1363" w:type="dxa"/>
                  <w:vMerge w:val="restart"/>
                  <w:tcBorders>
                    <w:top w:val="nil"/>
                    <w:left w:val="single" w:sz="4" w:space="0" w:color="auto"/>
                    <w:bottom w:val="single" w:sz="4" w:space="0" w:color="000000"/>
                    <w:right w:val="single" w:sz="4" w:space="0" w:color="auto"/>
                  </w:tcBorders>
                  <w:vAlign w:val="center"/>
                </w:tcPr>
                <w:p w:rsidR="00A105DC" w:rsidRPr="00530EEC" w:rsidRDefault="00A105DC" w:rsidP="00C4278D">
                  <w:pPr>
                    <w:widowControl/>
                    <w:spacing w:line="160" w:lineRule="exact"/>
                    <w:jc w:val="center"/>
                    <w:rPr>
                      <w:rFonts w:ascii="宋体" w:hAnsi="宋体" w:cs="宋体"/>
                      <w:kern w:val="0"/>
                      <w:sz w:val="16"/>
                      <w:szCs w:val="18"/>
                    </w:rPr>
                  </w:pPr>
                  <w:r w:rsidRPr="00530EEC">
                    <w:rPr>
                      <w:rFonts w:ascii="宋体" w:hAnsi="宋体" w:cs="宋体" w:hint="eastAsia"/>
                      <w:kern w:val="0"/>
                      <w:sz w:val="16"/>
                      <w:szCs w:val="18"/>
                    </w:rPr>
                    <w:t>可持续影响指标</w:t>
                  </w:r>
                </w:p>
              </w:tc>
              <w:tc>
                <w:tcPr>
                  <w:tcW w:w="1134" w:type="dxa"/>
                  <w:tcBorders>
                    <w:top w:val="single" w:sz="4" w:space="0" w:color="auto"/>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指标</w:t>
                  </w:r>
                  <w:r w:rsidRPr="00530EEC">
                    <w:rPr>
                      <w:rFonts w:ascii="宋体" w:hAnsi="宋体" w:cs="宋体"/>
                      <w:kern w:val="0"/>
                      <w:sz w:val="16"/>
                      <w:szCs w:val="18"/>
                    </w:rPr>
                    <w:t>1</w:t>
                  </w:r>
                  <w:r w:rsidRPr="00530EEC">
                    <w:rPr>
                      <w:rFonts w:ascii="宋体" w:hAnsi="宋体" w:cs="宋体" w:hint="eastAsia"/>
                      <w:kern w:val="0"/>
                      <w:sz w:val="16"/>
                      <w:szCs w:val="18"/>
                    </w:rPr>
                    <w:t>：</w:t>
                  </w:r>
                </w:p>
              </w:tc>
              <w:tc>
                <w:tcPr>
                  <w:tcW w:w="913"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r>
            <w:tr w:rsidR="00A105DC" w:rsidRPr="00530EEC" w:rsidTr="00C63406">
              <w:trPr>
                <w:trHeight w:val="284"/>
              </w:trPr>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7" w:type="dxa"/>
                  <w:vMerge/>
                  <w:tcBorders>
                    <w:top w:val="nil"/>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指标</w:t>
                  </w:r>
                  <w:r w:rsidRPr="00530EEC">
                    <w:rPr>
                      <w:rFonts w:ascii="宋体" w:hAnsi="宋体" w:cs="宋体"/>
                      <w:kern w:val="0"/>
                      <w:sz w:val="16"/>
                      <w:szCs w:val="18"/>
                    </w:rPr>
                    <w:t>2</w:t>
                  </w:r>
                  <w:r w:rsidRPr="00530EEC">
                    <w:rPr>
                      <w:rFonts w:ascii="宋体" w:hAnsi="宋体" w:cs="宋体" w:hint="eastAsia"/>
                      <w:kern w:val="0"/>
                      <w:sz w:val="16"/>
                      <w:szCs w:val="18"/>
                    </w:rPr>
                    <w:t>：</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c>
                <w:tcPr>
                  <w:tcW w:w="1363"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4" w:type="dxa"/>
                  <w:tcBorders>
                    <w:top w:val="single" w:sz="4" w:space="0" w:color="auto"/>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指标</w:t>
                  </w:r>
                  <w:r w:rsidRPr="00530EEC">
                    <w:rPr>
                      <w:rFonts w:ascii="宋体" w:hAnsi="宋体" w:cs="宋体"/>
                      <w:kern w:val="0"/>
                      <w:sz w:val="16"/>
                      <w:szCs w:val="18"/>
                    </w:rPr>
                    <w:t>2</w:t>
                  </w:r>
                  <w:r w:rsidRPr="00530EEC">
                    <w:rPr>
                      <w:rFonts w:ascii="宋体" w:hAnsi="宋体" w:cs="宋体" w:hint="eastAsia"/>
                      <w:kern w:val="0"/>
                      <w:sz w:val="16"/>
                      <w:szCs w:val="18"/>
                    </w:rPr>
                    <w:t>：</w:t>
                  </w:r>
                </w:p>
              </w:tc>
              <w:tc>
                <w:tcPr>
                  <w:tcW w:w="913"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r>
            <w:tr w:rsidR="00A105DC" w:rsidRPr="00530EEC" w:rsidTr="00C63406">
              <w:trPr>
                <w:trHeight w:val="284"/>
              </w:trPr>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7" w:type="dxa"/>
                  <w:vMerge/>
                  <w:tcBorders>
                    <w:top w:val="nil"/>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c>
                <w:tcPr>
                  <w:tcW w:w="1363"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4" w:type="dxa"/>
                  <w:tcBorders>
                    <w:top w:val="single" w:sz="4" w:space="0" w:color="auto"/>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w:t>
                  </w:r>
                </w:p>
              </w:tc>
              <w:tc>
                <w:tcPr>
                  <w:tcW w:w="913"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r>
            <w:tr w:rsidR="00A105DC" w:rsidRPr="00530EEC" w:rsidTr="00C63406">
              <w:trPr>
                <w:trHeight w:val="284"/>
              </w:trPr>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7" w:type="dxa"/>
                  <w:vMerge/>
                  <w:tcBorders>
                    <w:top w:val="nil"/>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c>
                <w:tcPr>
                  <w:tcW w:w="1363"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w:t>
                  </w:r>
                </w:p>
              </w:tc>
              <w:tc>
                <w:tcPr>
                  <w:tcW w:w="1134" w:type="dxa"/>
                  <w:tcBorders>
                    <w:top w:val="single" w:sz="4" w:space="0" w:color="auto"/>
                    <w:left w:val="nil"/>
                    <w:bottom w:val="single" w:sz="4" w:space="0" w:color="auto"/>
                    <w:right w:val="single" w:sz="4" w:space="0" w:color="000000"/>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c>
                <w:tcPr>
                  <w:tcW w:w="913"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r>
            <w:tr w:rsidR="00A105DC" w:rsidRPr="00530EEC" w:rsidTr="00C63406">
              <w:trPr>
                <w:trHeight w:val="284"/>
              </w:trPr>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7" w:type="dxa"/>
                  <w:vMerge w:val="restart"/>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满意度指标</w:t>
                  </w:r>
                </w:p>
              </w:tc>
              <w:tc>
                <w:tcPr>
                  <w:tcW w:w="1136" w:type="dxa"/>
                  <w:vMerge w:val="restart"/>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服务对象满意度指标</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指标</w:t>
                  </w:r>
                  <w:r w:rsidRPr="00530EEC">
                    <w:rPr>
                      <w:rFonts w:ascii="宋体" w:hAnsi="宋体" w:cs="宋体"/>
                      <w:kern w:val="0"/>
                      <w:sz w:val="16"/>
                      <w:szCs w:val="18"/>
                    </w:rPr>
                    <w:t>1</w:t>
                  </w:r>
                  <w:r w:rsidRPr="00530EEC">
                    <w:rPr>
                      <w:rFonts w:ascii="宋体" w:hAnsi="宋体" w:cs="宋体" w:hint="eastAsia"/>
                      <w:kern w:val="0"/>
                      <w:sz w:val="16"/>
                      <w:szCs w:val="18"/>
                    </w:rPr>
                    <w:t>：</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 xml:space="preserve">　</w:t>
                  </w:r>
                </w:p>
              </w:tc>
              <w:tc>
                <w:tcPr>
                  <w:tcW w:w="1363" w:type="dxa"/>
                  <w:vMerge w:val="restart"/>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服务对象满意度指标</w:t>
                  </w:r>
                </w:p>
              </w:tc>
              <w:tc>
                <w:tcPr>
                  <w:tcW w:w="1134" w:type="dxa"/>
                  <w:tcBorders>
                    <w:top w:val="single" w:sz="4" w:space="0" w:color="auto"/>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指标</w:t>
                  </w:r>
                  <w:r w:rsidRPr="00530EEC">
                    <w:rPr>
                      <w:rFonts w:ascii="宋体" w:hAnsi="宋体" w:cs="宋体"/>
                      <w:kern w:val="0"/>
                      <w:sz w:val="16"/>
                      <w:szCs w:val="18"/>
                    </w:rPr>
                    <w:t>1</w:t>
                  </w:r>
                  <w:r w:rsidRPr="00530EEC">
                    <w:rPr>
                      <w:rFonts w:ascii="宋体" w:hAnsi="宋体" w:cs="宋体" w:hint="eastAsia"/>
                      <w:kern w:val="0"/>
                      <w:sz w:val="16"/>
                      <w:szCs w:val="18"/>
                    </w:rPr>
                    <w:t>：</w:t>
                  </w:r>
                </w:p>
              </w:tc>
              <w:tc>
                <w:tcPr>
                  <w:tcW w:w="913"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r>
            <w:tr w:rsidR="00A105DC" w:rsidRPr="00530EEC" w:rsidTr="00C63406">
              <w:trPr>
                <w:trHeight w:val="284"/>
              </w:trPr>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7"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指标</w:t>
                  </w:r>
                  <w:r w:rsidRPr="00530EEC">
                    <w:rPr>
                      <w:rFonts w:ascii="宋体" w:hAnsi="宋体" w:cs="宋体"/>
                      <w:kern w:val="0"/>
                      <w:sz w:val="16"/>
                      <w:szCs w:val="18"/>
                    </w:rPr>
                    <w:t>2</w:t>
                  </w:r>
                  <w:r w:rsidRPr="00530EEC">
                    <w:rPr>
                      <w:rFonts w:ascii="宋体" w:hAnsi="宋体" w:cs="宋体" w:hint="eastAsia"/>
                      <w:kern w:val="0"/>
                      <w:sz w:val="16"/>
                      <w:szCs w:val="18"/>
                    </w:rPr>
                    <w:t>：</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 xml:space="preserve">　</w:t>
                  </w:r>
                </w:p>
              </w:tc>
              <w:tc>
                <w:tcPr>
                  <w:tcW w:w="1363"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4" w:type="dxa"/>
                  <w:tcBorders>
                    <w:top w:val="single" w:sz="4" w:space="0" w:color="auto"/>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指标</w:t>
                  </w:r>
                  <w:r w:rsidRPr="00530EEC">
                    <w:rPr>
                      <w:rFonts w:ascii="宋体" w:hAnsi="宋体" w:cs="宋体"/>
                      <w:kern w:val="0"/>
                      <w:sz w:val="16"/>
                      <w:szCs w:val="18"/>
                    </w:rPr>
                    <w:t>2</w:t>
                  </w:r>
                  <w:r w:rsidRPr="00530EEC">
                    <w:rPr>
                      <w:rFonts w:ascii="宋体" w:hAnsi="宋体" w:cs="宋体" w:hint="eastAsia"/>
                      <w:kern w:val="0"/>
                      <w:sz w:val="16"/>
                      <w:szCs w:val="18"/>
                    </w:rPr>
                    <w:t>：</w:t>
                  </w:r>
                </w:p>
              </w:tc>
              <w:tc>
                <w:tcPr>
                  <w:tcW w:w="913"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r>
            <w:tr w:rsidR="00A105DC" w:rsidRPr="00530EEC" w:rsidTr="00C63406">
              <w:trPr>
                <w:trHeight w:val="284"/>
              </w:trPr>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7"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 xml:space="preserve">　</w:t>
                  </w:r>
                </w:p>
              </w:tc>
              <w:tc>
                <w:tcPr>
                  <w:tcW w:w="1363" w:type="dxa"/>
                  <w:vMerge/>
                  <w:tcBorders>
                    <w:top w:val="nil"/>
                    <w:left w:val="single" w:sz="4" w:space="0" w:color="auto"/>
                    <w:bottom w:val="single" w:sz="4" w:space="0" w:color="000000"/>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4" w:type="dxa"/>
                  <w:tcBorders>
                    <w:top w:val="single" w:sz="4" w:space="0" w:color="auto"/>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w:t>
                  </w:r>
                </w:p>
              </w:tc>
              <w:tc>
                <w:tcPr>
                  <w:tcW w:w="913"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r>
            <w:tr w:rsidR="00A105DC" w:rsidRPr="00530EEC" w:rsidTr="00C63406">
              <w:trPr>
                <w:trHeight w:val="284"/>
              </w:trPr>
              <w:tc>
                <w:tcPr>
                  <w:tcW w:w="1136" w:type="dxa"/>
                  <w:vMerge/>
                  <w:tcBorders>
                    <w:top w:val="nil"/>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7" w:type="dxa"/>
                  <w:vMerge/>
                  <w:tcBorders>
                    <w:top w:val="nil"/>
                    <w:left w:val="single" w:sz="4" w:space="0" w:color="auto"/>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c>
                <w:tcPr>
                  <w:tcW w:w="1136"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 xml:space="preserve">　</w:t>
                  </w:r>
                </w:p>
              </w:tc>
              <w:tc>
                <w:tcPr>
                  <w:tcW w:w="1363"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center"/>
                    <w:rPr>
                      <w:rFonts w:ascii="宋体" w:cs="Times New Roman"/>
                      <w:kern w:val="0"/>
                      <w:sz w:val="16"/>
                      <w:szCs w:val="18"/>
                    </w:rPr>
                  </w:pPr>
                  <w:r w:rsidRPr="00530EEC">
                    <w:rPr>
                      <w:rFonts w:ascii="宋体" w:hAnsi="宋体" w:cs="宋体" w:hint="eastAsia"/>
                      <w:kern w:val="0"/>
                      <w:sz w:val="16"/>
                      <w:szCs w:val="18"/>
                    </w:rPr>
                    <w:t>……</w:t>
                  </w:r>
                </w:p>
              </w:tc>
              <w:tc>
                <w:tcPr>
                  <w:tcW w:w="1134" w:type="dxa"/>
                  <w:tcBorders>
                    <w:top w:val="single" w:sz="4" w:space="0" w:color="auto"/>
                    <w:left w:val="nil"/>
                    <w:bottom w:val="single" w:sz="4" w:space="0" w:color="auto"/>
                    <w:right w:val="single" w:sz="4" w:space="0" w:color="000000"/>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c>
                <w:tcPr>
                  <w:tcW w:w="913" w:type="dxa"/>
                  <w:tcBorders>
                    <w:top w:val="nil"/>
                    <w:left w:val="nil"/>
                    <w:bottom w:val="single" w:sz="4" w:space="0" w:color="auto"/>
                    <w:right w:val="single" w:sz="4" w:space="0" w:color="auto"/>
                  </w:tcBorders>
                  <w:vAlign w:val="center"/>
                </w:tcPr>
                <w:p w:rsidR="00A105DC" w:rsidRPr="00530EEC" w:rsidRDefault="00A105DC" w:rsidP="006E6234">
                  <w:pPr>
                    <w:widowControl/>
                    <w:spacing w:line="160" w:lineRule="exact"/>
                    <w:jc w:val="left"/>
                    <w:rPr>
                      <w:rFonts w:ascii="宋体" w:cs="Times New Roman"/>
                      <w:kern w:val="0"/>
                      <w:sz w:val="16"/>
                      <w:szCs w:val="18"/>
                    </w:rPr>
                  </w:pPr>
                  <w:r w:rsidRPr="00530EEC">
                    <w:rPr>
                      <w:rFonts w:ascii="宋体" w:hAnsi="宋体" w:cs="宋体" w:hint="eastAsia"/>
                      <w:kern w:val="0"/>
                      <w:sz w:val="16"/>
                      <w:szCs w:val="18"/>
                    </w:rPr>
                    <w:t xml:space="preserve">　</w:t>
                  </w:r>
                </w:p>
              </w:tc>
            </w:tr>
          </w:tbl>
          <w:p w:rsidR="00A105DC" w:rsidRPr="00530EEC" w:rsidRDefault="00A105DC" w:rsidP="006E6234">
            <w:pPr>
              <w:widowControl/>
              <w:spacing w:line="160" w:lineRule="exact"/>
              <w:jc w:val="center"/>
              <w:rPr>
                <w:rFonts w:ascii="宋体" w:cs="宋体"/>
                <w:kern w:val="0"/>
                <w:sz w:val="28"/>
                <w:szCs w:val="28"/>
              </w:rPr>
            </w:pPr>
          </w:p>
        </w:tc>
      </w:tr>
    </w:tbl>
    <w:p w:rsidR="00FF71E9" w:rsidRPr="00530EEC" w:rsidRDefault="00FF71E9" w:rsidP="00EC6291">
      <w:pPr>
        <w:adjustRightInd w:val="0"/>
        <w:snapToGrid w:val="0"/>
        <w:spacing w:line="240" w:lineRule="atLeast"/>
        <w:outlineLvl w:val="2"/>
        <w:rPr>
          <w:rFonts w:ascii="黑体" w:eastAsia="黑体" w:hAnsi="宋体" w:cs="黑体"/>
          <w:sz w:val="32"/>
          <w:szCs w:val="32"/>
        </w:rPr>
      </w:pPr>
    </w:p>
    <w:p w:rsidR="00734998" w:rsidRPr="00530EEC" w:rsidRDefault="00734998" w:rsidP="00734998">
      <w:pPr>
        <w:adjustRightInd w:val="0"/>
        <w:snapToGrid w:val="0"/>
        <w:spacing w:line="240" w:lineRule="atLeast"/>
        <w:outlineLvl w:val="2"/>
        <w:rPr>
          <w:rFonts w:ascii="黑体" w:eastAsia="黑体" w:hAnsi="宋体" w:cs="黑体"/>
          <w:sz w:val="32"/>
          <w:szCs w:val="32"/>
        </w:rPr>
      </w:pPr>
    </w:p>
    <w:p w:rsidR="00734998" w:rsidRPr="00530EEC" w:rsidRDefault="00734998" w:rsidP="00734998">
      <w:pPr>
        <w:adjustRightInd w:val="0"/>
        <w:snapToGrid w:val="0"/>
        <w:spacing w:line="240" w:lineRule="atLeast"/>
        <w:jc w:val="center"/>
        <w:outlineLvl w:val="2"/>
        <w:rPr>
          <w:rFonts w:asciiTheme="majorEastAsia" w:eastAsiaTheme="majorEastAsia" w:hAnsiTheme="majorEastAsia" w:cs="方正小标宋简体"/>
          <w:b/>
          <w:sz w:val="36"/>
          <w:szCs w:val="36"/>
        </w:rPr>
      </w:pPr>
    </w:p>
    <w:p w:rsidR="00734998" w:rsidRPr="00530EEC" w:rsidRDefault="00734998" w:rsidP="00734998">
      <w:pPr>
        <w:adjustRightInd w:val="0"/>
        <w:snapToGrid w:val="0"/>
        <w:spacing w:line="240" w:lineRule="atLeast"/>
        <w:jc w:val="center"/>
        <w:outlineLvl w:val="2"/>
        <w:rPr>
          <w:rFonts w:asciiTheme="majorEastAsia" w:eastAsiaTheme="majorEastAsia" w:hAnsiTheme="majorEastAsia" w:cs="方正小标宋简体"/>
          <w:b/>
          <w:sz w:val="36"/>
          <w:szCs w:val="36"/>
        </w:rPr>
      </w:pPr>
      <w:r w:rsidRPr="00530EEC">
        <w:rPr>
          <w:rFonts w:asciiTheme="majorEastAsia" w:eastAsiaTheme="majorEastAsia" w:hAnsiTheme="majorEastAsia" w:cs="方正小标宋简体" w:hint="eastAsia"/>
          <w:b/>
          <w:sz w:val="36"/>
          <w:szCs w:val="36"/>
        </w:rPr>
        <w:t>填报注意事项</w:t>
      </w:r>
    </w:p>
    <w:p w:rsidR="00734998" w:rsidRPr="00530EEC" w:rsidRDefault="00734998" w:rsidP="00734998">
      <w:pPr>
        <w:adjustRightInd w:val="0"/>
        <w:snapToGrid w:val="0"/>
        <w:spacing w:line="240" w:lineRule="atLeast"/>
        <w:outlineLvl w:val="2"/>
        <w:rPr>
          <w:rFonts w:ascii="黑体" w:eastAsia="黑体" w:hAnsi="宋体" w:cs="黑体"/>
          <w:sz w:val="32"/>
          <w:szCs w:val="32"/>
        </w:rPr>
      </w:pPr>
    </w:p>
    <w:p w:rsidR="00734998" w:rsidRPr="00530EEC" w:rsidRDefault="00734998" w:rsidP="00734998">
      <w:pPr>
        <w:adjustRightInd w:val="0"/>
        <w:snapToGrid w:val="0"/>
        <w:spacing w:line="600" w:lineRule="exact"/>
        <w:ind w:firstLineChars="200" w:firstLine="640"/>
        <w:rPr>
          <w:rFonts w:ascii="仿宋_GB2312" w:eastAsia="仿宋_GB2312" w:cs="仿宋_GB2312"/>
          <w:sz w:val="32"/>
          <w:szCs w:val="32"/>
        </w:rPr>
      </w:pPr>
      <w:r w:rsidRPr="00530EEC">
        <w:rPr>
          <w:rFonts w:ascii="仿宋_GB2312" w:eastAsia="仿宋_GB2312" w:cs="仿宋_GB2312" w:hint="eastAsia"/>
          <w:sz w:val="32"/>
          <w:szCs w:val="32"/>
        </w:rPr>
        <w:t>一、列入事前绩效评估的项目政策，市级部门应按照规定，填报财政支出绩效目标表并附相关材料。项目经过事前绩效评估，财政资金予以安排支持的，市级部门在事前绩效评估意见基础上，进一步调整和完善财政支出绩效目标表，并上报市财政厅。</w:t>
      </w:r>
    </w:p>
    <w:p w:rsidR="00734998" w:rsidRPr="00530EEC" w:rsidRDefault="00734998" w:rsidP="00734998">
      <w:pPr>
        <w:adjustRightInd w:val="0"/>
        <w:snapToGrid w:val="0"/>
        <w:spacing w:line="600" w:lineRule="exact"/>
        <w:ind w:firstLineChars="200" w:firstLine="640"/>
        <w:rPr>
          <w:rFonts w:ascii="仿宋_GB2312" w:eastAsia="仿宋_GB2312" w:cs="仿宋_GB2312"/>
          <w:sz w:val="32"/>
          <w:szCs w:val="32"/>
        </w:rPr>
      </w:pPr>
      <w:r w:rsidRPr="00530EEC">
        <w:rPr>
          <w:rFonts w:ascii="仿宋_GB2312" w:eastAsia="仿宋_GB2312" w:cs="仿宋_GB2312" w:hint="eastAsia"/>
          <w:sz w:val="32"/>
          <w:szCs w:val="32"/>
        </w:rPr>
        <w:t>二、申报项目政策应当同时具备以下条件</w:t>
      </w:r>
    </w:p>
    <w:p w:rsidR="00734998" w:rsidRPr="00530EEC" w:rsidRDefault="00734998" w:rsidP="00734998">
      <w:pPr>
        <w:adjustRightInd w:val="0"/>
        <w:snapToGrid w:val="0"/>
        <w:spacing w:line="600" w:lineRule="exact"/>
        <w:ind w:firstLineChars="200" w:firstLine="640"/>
        <w:rPr>
          <w:rFonts w:ascii="仿宋_GB2312" w:eastAsia="仿宋_GB2312" w:cs="仿宋_GB2312"/>
          <w:sz w:val="32"/>
          <w:szCs w:val="32"/>
        </w:rPr>
      </w:pPr>
      <w:r w:rsidRPr="00530EEC">
        <w:rPr>
          <w:rFonts w:ascii="仿宋_GB2312" w:eastAsia="仿宋_GB2312" w:cs="仿宋_GB2312" w:hint="eastAsia"/>
          <w:sz w:val="32"/>
          <w:szCs w:val="32"/>
        </w:rPr>
        <w:t>1.符合国家有关法律、法规、方针政策规定，以及市委市政府工作部署；</w:t>
      </w:r>
    </w:p>
    <w:p w:rsidR="00734998" w:rsidRPr="00530EEC" w:rsidRDefault="00734998" w:rsidP="00734998">
      <w:pPr>
        <w:adjustRightInd w:val="0"/>
        <w:snapToGrid w:val="0"/>
        <w:spacing w:line="600" w:lineRule="exact"/>
        <w:ind w:firstLineChars="200" w:firstLine="640"/>
        <w:rPr>
          <w:rFonts w:ascii="仿宋_GB2312" w:eastAsia="仿宋_GB2312" w:cs="仿宋_GB2312"/>
          <w:sz w:val="32"/>
          <w:szCs w:val="32"/>
        </w:rPr>
      </w:pPr>
      <w:r w:rsidRPr="00530EEC">
        <w:rPr>
          <w:rFonts w:ascii="仿宋_GB2312" w:eastAsia="仿宋_GB2312" w:cs="仿宋_GB2312" w:hint="eastAsia"/>
          <w:sz w:val="32"/>
          <w:szCs w:val="32"/>
        </w:rPr>
        <w:t>2.符合财政资金供给范围和支持方向；</w:t>
      </w:r>
    </w:p>
    <w:p w:rsidR="00734998" w:rsidRPr="00530EEC" w:rsidRDefault="00734998" w:rsidP="00734998">
      <w:pPr>
        <w:adjustRightInd w:val="0"/>
        <w:snapToGrid w:val="0"/>
        <w:spacing w:line="600" w:lineRule="exact"/>
        <w:ind w:firstLineChars="200" w:firstLine="640"/>
        <w:rPr>
          <w:rFonts w:ascii="仿宋_GB2312" w:eastAsia="仿宋_GB2312" w:cs="仿宋_GB2312"/>
          <w:sz w:val="32"/>
          <w:szCs w:val="32"/>
        </w:rPr>
      </w:pPr>
      <w:r w:rsidRPr="00530EEC">
        <w:rPr>
          <w:rFonts w:ascii="仿宋_GB2312" w:eastAsia="仿宋_GB2312" w:cs="仿宋_GB2312" w:hint="eastAsia"/>
          <w:sz w:val="32"/>
          <w:szCs w:val="32"/>
        </w:rPr>
        <w:t>3.属于本部门履行职能和落实事业发展的规划；</w:t>
      </w:r>
    </w:p>
    <w:p w:rsidR="00734998" w:rsidRPr="00530EEC" w:rsidRDefault="00734998" w:rsidP="00734998">
      <w:pPr>
        <w:adjustRightInd w:val="0"/>
        <w:snapToGrid w:val="0"/>
        <w:spacing w:line="600" w:lineRule="exact"/>
        <w:ind w:firstLineChars="200" w:firstLine="640"/>
        <w:rPr>
          <w:rFonts w:ascii="仿宋_GB2312" w:eastAsia="仿宋_GB2312" w:cs="仿宋_GB2312"/>
          <w:sz w:val="32"/>
          <w:szCs w:val="32"/>
        </w:rPr>
      </w:pPr>
      <w:r w:rsidRPr="00530EEC">
        <w:rPr>
          <w:rFonts w:ascii="仿宋_GB2312" w:eastAsia="仿宋_GB2312" w:cs="仿宋_GB2312" w:hint="eastAsia"/>
          <w:sz w:val="32"/>
          <w:szCs w:val="32"/>
        </w:rPr>
        <w:t>4.有明确的项目目标、项目实施方案及科学合理的资金使用计划，并经过充分的研究和论证。</w:t>
      </w:r>
    </w:p>
    <w:p w:rsidR="00734998" w:rsidRPr="00530EEC" w:rsidRDefault="00734998" w:rsidP="00734998">
      <w:pPr>
        <w:adjustRightInd w:val="0"/>
        <w:snapToGrid w:val="0"/>
        <w:spacing w:line="600" w:lineRule="exact"/>
        <w:ind w:firstLineChars="200" w:firstLine="640"/>
        <w:rPr>
          <w:rFonts w:ascii="仿宋_GB2312" w:eastAsia="仿宋_GB2312" w:cs="仿宋_GB2312"/>
          <w:sz w:val="32"/>
          <w:szCs w:val="32"/>
        </w:rPr>
      </w:pPr>
      <w:r w:rsidRPr="00530EEC">
        <w:rPr>
          <w:rFonts w:ascii="仿宋_GB2312" w:eastAsia="仿宋_GB2312" w:cs="仿宋_GB2312" w:hint="eastAsia"/>
          <w:sz w:val="32"/>
          <w:szCs w:val="32"/>
        </w:rPr>
        <w:t>三、财政支出绩效目标表填报说明</w:t>
      </w:r>
    </w:p>
    <w:p w:rsidR="00734998" w:rsidRPr="00530EEC" w:rsidRDefault="00734998" w:rsidP="00734998">
      <w:pPr>
        <w:adjustRightInd w:val="0"/>
        <w:snapToGrid w:val="0"/>
        <w:spacing w:line="600" w:lineRule="exact"/>
        <w:ind w:firstLineChars="200" w:firstLine="640"/>
        <w:rPr>
          <w:rFonts w:ascii="仿宋_GB2312" w:eastAsia="仿宋_GB2312" w:cs="仿宋_GB2312"/>
          <w:sz w:val="32"/>
          <w:szCs w:val="32"/>
        </w:rPr>
      </w:pPr>
      <w:r w:rsidRPr="00530EEC">
        <w:rPr>
          <w:rFonts w:ascii="仿宋_GB2312" w:eastAsia="仿宋_GB2312" w:cs="仿宋_GB2312" w:hint="eastAsia"/>
          <w:sz w:val="32"/>
          <w:szCs w:val="32"/>
        </w:rPr>
        <w:t>1.年度：填写编制部门预算所属年份或申请使用专项资金的年份。如：2019年编报2020年部门预算，填写“2020年”，2019年申请本年度使用专项资金，则填写“2019年”。</w:t>
      </w:r>
    </w:p>
    <w:p w:rsidR="00734998" w:rsidRPr="00530EEC" w:rsidRDefault="00734998" w:rsidP="00734998">
      <w:pPr>
        <w:adjustRightInd w:val="0"/>
        <w:snapToGrid w:val="0"/>
        <w:spacing w:line="600" w:lineRule="exact"/>
        <w:ind w:firstLineChars="200" w:firstLine="640"/>
        <w:rPr>
          <w:rFonts w:ascii="仿宋_GB2312" w:eastAsia="仿宋_GB2312" w:cs="仿宋_GB2312"/>
          <w:sz w:val="32"/>
          <w:szCs w:val="32"/>
        </w:rPr>
      </w:pPr>
      <w:r w:rsidRPr="00530EEC">
        <w:rPr>
          <w:rFonts w:ascii="仿宋_GB2312" w:eastAsia="仿宋_GB2312" w:cs="仿宋_GB2312" w:hint="eastAsia"/>
          <w:sz w:val="32"/>
          <w:szCs w:val="32"/>
        </w:rPr>
        <w:t>2.项目基本情况</w:t>
      </w:r>
    </w:p>
    <w:p w:rsidR="00734998" w:rsidRPr="00530EEC" w:rsidRDefault="00734998" w:rsidP="00734998">
      <w:pPr>
        <w:adjustRightInd w:val="0"/>
        <w:snapToGrid w:val="0"/>
        <w:spacing w:line="600" w:lineRule="exact"/>
        <w:ind w:firstLineChars="150" w:firstLine="480"/>
        <w:rPr>
          <w:rFonts w:ascii="仿宋_GB2312" w:eastAsia="仿宋_GB2312" w:cs="仿宋_GB2312"/>
          <w:sz w:val="32"/>
          <w:szCs w:val="32"/>
        </w:rPr>
      </w:pPr>
      <w:r w:rsidRPr="00530EEC">
        <w:rPr>
          <w:rFonts w:ascii="仿宋_GB2312" w:eastAsia="仿宋_GB2312" w:cs="仿宋_GB2312" w:hint="eastAsia"/>
          <w:sz w:val="32"/>
          <w:szCs w:val="32"/>
        </w:rPr>
        <w:t>（1）项目名称：按规范的项目名称内容填报，与部门预算项目名称一致。</w:t>
      </w:r>
    </w:p>
    <w:p w:rsidR="00734998" w:rsidRPr="00530EEC" w:rsidRDefault="00734998" w:rsidP="00734998">
      <w:pPr>
        <w:adjustRightInd w:val="0"/>
        <w:snapToGrid w:val="0"/>
        <w:spacing w:line="600" w:lineRule="exact"/>
        <w:ind w:firstLineChars="150" w:firstLine="480"/>
        <w:rPr>
          <w:rFonts w:ascii="仿宋_GB2312" w:eastAsia="仿宋_GB2312" w:cs="仿宋_GB2312"/>
          <w:sz w:val="32"/>
          <w:szCs w:val="32"/>
        </w:rPr>
      </w:pPr>
      <w:r w:rsidRPr="00530EEC">
        <w:rPr>
          <w:rFonts w:ascii="仿宋_GB2312" w:eastAsia="仿宋_GB2312" w:cs="仿宋_GB2312" w:hint="eastAsia"/>
          <w:sz w:val="32"/>
          <w:szCs w:val="32"/>
        </w:rPr>
        <w:t>（2）申请数合计：填写项目资金总额。</w:t>
      </w:r>
    </w:p>
    <w:p w:rsidR="00734998" w:rsidRPr="00530EEC" w:rsidRDefault="00734998" w:rsidP="009832DE">
      <w:pPr>
        <w:adjustRightInd w:val="0"/>
        <w:snapToGrid w:val="0"/>
        <w:spacing w:line="600" w:lineRule="exact"/>
        <w:ind w:firstLineChars="200" w:firstLine="640"/>
        <w:rPr>
          <w:rFonts w:ascii="仿宋_GB2312" w:eastAsia="仿宋_GB2312" w:cs="仿宋_GB2312"/>
          <w:sz w:val="32"/>
          <w:szCs w:val="32"/>
        </w:rPr>
      </w:pPr>
      <w:r w:rsidRPr="00530EEC">
        <w:rPr>
          <w:rFonts w:ascii="仿宋_GB2312" w:eastAsia="仿宋_GB2312" w:cs="仿宋_GB2312" w:hint="eastAsia"/>
          <w:sz w:val="32"/>
          <w:szCs w:val="32"/>
        </w:rPr>
        <w:t>3.项目政策绩效目标</w:t>
      </w:r>
    </w:p>
    <w:p w:rsidR="00734998" w:rsidRPr="00530EEC" w:rsidRDefault="00734998" w:rsidP="009832DE">
      <w:pPr>
        <w:adjustRightInd w:val="0"/>
        <w:snapToGrid w:val="0"/>
        <w:spacing w:line="600" w:lineRule="exact"/>
        <w:ind w:firstLineChars="200" w:firstLine="640"/>
        <w:rPr>
          <w:rFonts w:ascii="仿宋_GB2312" w:eastAsia="仿宋_GB2312" w:cs="仿宋_GB2312"/>
          <w:sz w:val="32"/>
          <w:szCs w:val="32"/>
        </w:rPr>
      </w:pPr>
      <w:r w:rsidRPr="00530EEC">
        <w:rPr>
          <w:rFonts w:ascii="仿宋_GB2312" w:eastAsia="仿宋_GB2312" w:cs="仿宋_GB2312" w:hint="eastAsia"/>
          <w:sz w:val="32"/>
          <w:szCs w:val="32"/>
        </w:rPr>
        <w:t>项目政策绩效目标：描述所实施项目计划在一定期限内达到的产出和效果。</w:t>
      </w:r>
    </w:p>
    <w:p w:rsidR="00734998" w:rsidRPr="00530EEC" w:rsidRDefault="00734998" w:rsidP="009832DE">
      <w:pPr>
        <w:adjustRightInd w:val="0"/>
        <w:snapToGrid w:val="0"/>
        <w:spacing w:line="600" w:lineRule="exact"/>
        <w:ind w:firstLineChars="200" w:firstLine="640"/>
        <w:rPr>
          <w:rFonts w:ascii="仿宋_GB2312" w:eastAsia="仿宋_GB2312" w:cs="仿宋_GB2312"/>
          <w:sz w:val="32"/>
          <w:szCs w:val="32"/>
        </w:rPr>
      </w:pPr>
      <w:r w:rsidRPr="00530EEC">
        <w:rPr>
          <w:rFonts w:ascii="仿宋_GB2312" w:eastAsia="仿宋_GB2312" w:cs="仿宋_GB2312" w:hint="eastAsia"/>
          <w:sz w:val="32"/>
          <w:szCs w:val="32"/>
        </w:rPr>
        <w:lastRenderedPageBreak/>
        <w:t>4</w:t>
      </w:r>
      <w:r w:rsidR="009832DE" w:rsidRPr="00530EEC">
        <w:rPr>
          <w:rFonts w:ascii="仿宋_GB2312" w:eastAsia="仿宋_GB2312" w:cs="仿宋_GB2312" w:hint="eastAsia"/>
          <w:sz w:val="32"/>
          <w:szCs w:val="32"/>
        </w:rPr>
        <w:t>.</w:t>
      </w:r>
      <w:r w:rsidRPr="00530EEC">
        <w:rPr>
          <w:rFonts w:ascii="仿宋_GB2312" w:eastAsia="仿宋_GB2312" w:cs="仿宋_GB2312" w:hint="eastAsia"/>
          <w:sz w:val="32"/>
          <w:szCs w:val="32"/>
        </w:rPr>
        <w:t>绩效指标：是对项目政策绩效目标的细化和量化，一般包括：</w:t>
      </w:r>
    </w:p>
    <w:p w:rsidR="00734998" w:rsidRPr="00530EEC" w:rsidRDefault="009832DE" w:rsidP="009832DE">
      <w:pPr>
        <w:adjustRightInd w:val="0"/>
        <w:snapToGrid w:val="0"/>
        <w:spacing w:line="600" w:lineRule="exact"/>
        <w:rPr>
          <w:rFonts w:ascii="仿宋_GB2312" w:eastAsia="仿宋_GB2312" w:cs="仿宋_GB2312"/>
          <w:sz w:val="32"/>
          <w:szCs w:val="32"/>
        </w:rPr>
      </w:pPr>
      <w:r w:rsidRPr="00530EEC">
        <w:rPr>
          <w:rFonts w:ascii="仿宋_GB2312" w:eastAsia="仿宋_GB2312" w:cs="仿宋_GB2312" w:hint="eastAsia"/>
          <w:sz w:val="32"/>
          <w:szCs w:val="32"/>
        </w:rPr>
        <w:t xml:space="preserve">   </w:t>
      </w:r>
      <w:r w:rsidR="00734998" w:rsidRPr="00530EEC">
        <w:rPr>
          <w:rFonts w:ascii="仿宋_GB2312" w:eastAsia="仿宋_GB2312" w:cs="仿宋_GB2312" w:hint="eastAsia"/>
          <w:sz w:val="32"/>
          <w:szCs w:val="32"/>
        </w:rPr>
        <w:t>（1）产出指标：反映预算部门根据项目政策既定目标计划完成的产品和服务情况。产出指标按具体产出内容分项填写，每项产出内容可以用产出数量指标、产出质量指标、产出进度指标和产出成本指标来具体说明。</w:t>
      </w:r>
    </w:p>
    <w:p w:rsidR="00734998" w:rsidRPr="00530EEC" w:rsidRDefault="00734998" w:rsidP="009832DE">
      <w:pPr>
        <w:adjustRightInd w:val="0"/>
        <w:snapToGrid w:val="0"/>
        <w:spacing w:line="600" w:lineRule="exact"/>
        <w:ind w:firstLineChars="200" w:firstLine="640"/>
        <w:rPr>
          <w:rFonts w:ascii="仿宋_GB2312" w:eastAsia="仿宋_GB2312" w:cs="仿宋_GB2312"/>
          <w:sz w:val="32"/>
          <w:szCs w:val="32"/>
        </w:rPr>
      </w:pPr>
      <w:r w:rsidRPr="00530EEC">
        <w:rPr>
          <w:rFonts w:ascii="仿宋_GB2312" w:eastAsia="仿宋_GB2312" w:cs="仿宋_GB2312" w:hint="eastAsia"/>
          <w:sz w:val="32"/>
          <w:szCs w:val="32"/>
        </w:rPr>
        <w:t>①产出数量指标：反映项目政策计划完成的产品或服务数量，通常用绝对数表示。</w:t>
      </w:r>
    </w:p>
    <w:p w:rsidR="00734998" w:rsidRPr="00530EEC" w:rsidRDefault="00734998" w:rsidP="009832DE">
      <w:pPr>
        <w:adjustRightInd w:val="0"/>
        <w:snapToGrid w:val="0"/>
        <w:spacing w:line="600" w:lineRule="exact"/>
        <w:ind w:firstLineChars="200" w:firstLine="640"/>
        <w:rPr>
          <w:rFonts w:ascii="仿宋_GB2312" w:eastAsia="仿宋_GB2312" w:cs="仿宋_GB2312"/>
          <w:sz w:val="32"/>
          <w:szCs w:val="32"/>
        </w:rPr>
      </w:pPr>
      <w:r w:rsidRPr="00530EEC">
        <w:rPr>
          <w:rFonts w:ascii="仿宋_GB2312" w:eastAsia="仿宋_GB2312" w:cs="仿宋_GB2312" w:hint="eastAsia"/>
          <w:sz w:val="32"/>
          <w:szCs w:val="32"/>
        </w:rPr>
        <w:t>②产出质量指标：反映项目政策计划提供产品或服务达到的标准、水平和效果，表明服务或生产的相对水平、平均水平的指标，它的数值不随总体范围的大小而增减。</w:t>
      </w:r>
    </w:p>
    <w:p w:rsidR="00734998" w:rsidRPr="00530EEC" w:rsidRDefault="00734998" w:rsidP="009832DE">
      <w:pPr>
        <w:adjustRightInd w:val="0"/>
        <w:snapToGrid w:val="0"/>
        <w:spacing w:line="600" w:lineRule="exact"/>
        <w:ind w:firstLineChars="200" w:firstLine="640"/>
        <w:rPr>
          <w:rFonts w:ascii="仿宋_GB2312" w:eastAsia="仿宋_GB2312" w:cs="仿宋_GB2312"/>
          <w:sz w:val="32"/>
          <w:szCs w:val="32"/>
        </w:rPr>
      </w:pPr>
      <w:r w:rsidRPr="00530EEC">
        <w:rPr>
          <w:rFonts w:ascii="仿宋_GB2312" w:eastAsia="仿宋_GB2312" w:cs="仿宋_GB2312" w:hint="eastAsia"/>
          <w:sz w:val="32"/>
          <w:szCs w:val="32"/>
        </w:rPr>
        <w:t>③产出进度指标：反映项目政策计划提供产品或服务的及时程度和效率情况。</w:t>
      </w:r>
    </w:p>
    <w:p w:rsidR="00734998" w:rsidRPr="00530EEC" w:rsidRDefault="00734998" w:rsidP="009832DE">
      <w:pPr>
        <w:adjustRightInd w:val="0"/>
        <w:snapToGrid w:val="0"/>
        <w:spacing w:line="600" w:lineRule="exact"/>
        <w:ind w:firstLineChars="200" w:firstLine="640"/>
        <w:rPr>
          <w:rFonts w:ascii="仿宋_GB2312" w:eastAsia="仿宋_GB2312" w:cs="仿宋_GB2312"/>
          <w:sz w:val="32"/>
          <w:szCs w:val="32"/>
        </w:rPr>
      </w:pPr>
      <w:r w:rsidRPr="00530EEC">
        <w:rPr>
          <w:rFonts w:ascii="仿宋_GB2312" w:eastAsia="仿宋_GB2312" w:cs="仿宋_GB2312" w:hint="eastAsia"/>
          <w:sz w:val="32"/>
          <w:szCs w:val="32"/>
        </w:rPr>
        <w:t>④产出成本指标：反映项目政策计划提供产品或服务所需成本，分单位成本和总成本等。</w:t>
      </w:r>
    </w:p>
    <w:p w:rsidR="00734998" w:rsidRPr="00530EEC" w:rsidRDefault="00734998" w:rsidP="009832DE">
      <w:pPr>
        <w:adjustRightInd w:val="0"/>
        <w:snapToGrid w:val="0"/>
        <w:spacing w:line="600" w:lineRule="exact"/>
        <w:ind w:firstLineChars="150" w:firstLine="480"/>
        <w:rPr>
          <w:rFonts w:ascii="仿宋_GB2312" w:eastAsia="仿宋_GB2312" w:cs="仿宋_GB2312"/>
          <w:sz w:val="32"/>
          <w:szCs w:val="32"/>
        </w:rPr>
      </w:pPr>
      <w:r w:rsidRPr="00530EEC">
        <w:rPr>
          <w:rFonts w:ascii="仿宋_GB2312" w:eastAsia="仿宋_GB2312" w:cs="仿宋_GB2312" w:hint="eastAsia"/>
          <w:sz w:val="32"/>
          <w:szCs w:val="32"/>
        </w:rPr>
        <w:t>（2）效果指标：反映与既定绩效目标相关的、财政支出预期结果的实现程度，主要用来说明预算支出预计或可能</w:t>
      </w:r>
      <w:proofErr w:type="gramStart"/>
      <w:r w:rsidRPr="00530EEC">
        <w:rPr>
          <w:rFonts w:ascii="仿宋_GB2312" w:eastAsia="仿宋_GB2312" w:cs="仿宋_GB2312" w:hint="eastAsia"/>
          <w:sz w:val="32"/>
          <w:szCs w:val="32"/>
        </w:rPr>
        <w:t>给预算</w:t>
      </w:r>
      <w:proofErr w:type="gramEnd"/>
      <w:r w:rsidRPr="00530EEC">
        <w:rPr>
          <w:rFonts w:ascii="仿宋_GB2312" w:eastAsia="仿宋_GB2312" w:cs="仿宋_GB2312" w:hint="eastAsia"/>
          <w:sz w:val="32"/>
          <w:szCs w:val="32"/>
        </w:rPr>
        <w:t>执行单位以外的服务对象或社会群体提供的价值，既包括短期价值，也包括长期价值。效果指标可以用经济效果指标、社会效果指标、环境效果指标、可持续影响指标和服务对象满意度指标来具体说明。</w:t>
      </w:r>
    </w:p>
    <w:p w:rsidR="00734998" w:rsidRPr="00530EEC" w:rsidRDefault="00734998" w:rsidP="009832DE">
      <w:pPr>
        <w:adjustRightInd w:val="0"/>
        <w:snapToGrid w:val="0"/>
        <w:spacing w:line="600" w:lineRule="exact"/>
        <w:ind w:firstLineChars="200" w:firstLine="640"/>
        <w:rPr>
          <w:rFonts w:ascii="仿宋_GB2312" w:eastAsia="仿宋_GB2312" w:cs="仿宋_GB2312"/>
          <w:sz w:val="32"/>
          <w:szCs w:val="32"/>
        </w:rPr>
      </w:pPr>
      <w:r w:rsidRPr="00530EEC">
        <w:rPr>
          <w:rFonts w:ascii="仿宋_GB2312" w:eastAsia="仿宋_GB2312" w:cs="仿宋_GB2312" w:hint="eastAsia"/>
          <w:sz w:val="32"/>
          <w:szCs w:val="32"/>
        </w:rPr>
        <w:t>①经济效益指标：是指预算支出活动或项目本身所具有的一些经济特性，如是否有利于服务对象经济收入的增加，是否有利于国内生产总值（GDP）、人均GDP、城乡居民收入、基尼系数、恩格尔系数等方面的改善。</w:t>
      </w:r>
    </w:p>
    <w:p w:rsidR="00734998" w:rsidRPr="00530EEC" w:rsidRDefault="00734998" w:rsidP="00734998">
      <w:pPr>
        <w:adjustRightInd w:val="0"/>
        <w:snapToGrid w:val="0"/>
        <w:spacing w:line="600" w:lineRule="exact"/>
        <w:rPr>
          <w:rFonts w:ascii="仿宋_GB2312" w:eastAsia="仿宋_GB2312" w:cs="仿宋_GB2312"/>
          <w:sz w:val="32"/>
          <w:szCs w:val="32"/>
        </w:rPr>
      </w:pPr>
    </w:p>
    <w:p w:rsidR="00734998" w:rsidRPr="00530EEC" w:rsidRDefault="00734998" w:rsidP="009832DE">
      <w:pPr>
        <w:adjustRightInd w:val="0"/>
        <w:snapToGrid w:val="0"/>
        <w:spacing w:line="600" w:lineRule="exact"/>
        <w:ind w:firstLineChars="200" w:firstLine="640"/>
        <w:rPr>
          <w:rFonts w:ascii="仿宋_GB2312" w:eastAsia="仿宋_GB2312" w:cs="仿宋_GB2312"/>
          <w:sz w:val="32"/>
          <w:szCs w:val="32"/>
        </w:rPr>
      </w:pPr>
      <w:r w:rsidRPr="00530EEC">
        <w:rPr>
          <w:rFonts w:ascii="仿宋_GB2312" w:eastAsia="仿宋_GB2312" w:cs="仿宋_GB2312" w:hint="eastAsia"/>
          <w:sz w:val="32"/>
          <w:szCs w:val="32"/>
        </w:rPr>
        <w:lastRenderedPageBreak/>
        <w:t>②社会效益指标：是项目活动可能完成的有形资源、无形服务、知识产权等产出物，为一定数量的服务对象或社会群体带来的直接或间接的社会价值、思想价值、文化价值等。包括劳动机会、娱乐活动、文化进步等。</w:t>
      </w:r>
    </w:p>
    <w:p w:rsidR="00734998" w:rsidRPr="00530EEC" w:rsidRDefault="00734998" w:rsidP="009832DE">
      <w:pPr>
        <w:adjustRightInd w:val="0"/>
        <w:snapToGrid w:val="0"/>
        <w:spacing w:line="600" w:lineRule="exact"/>
        <w:ind w:firstLineChars="200" w:firstLine="640"/>
        <w:rPr>
          <w:rFonts w:ascii="仿宋_GB2312" w:eastAsia="仿宋_GB2312" w:cs="仿宋_GB2312"/>
          <w:sz w:val="32"/>
          <w:szCs w:val="32"/>
        </w:rPr>
      </w:pPr>
      <w:r w:rsidRPr="00530EEC">
        <w:rPr>
          <w:rFonts w:ascii="仿宋_GB2312" w:eastAsia="仿宋_GB2312" w:cs="仿宋_GB2312" w:hint="eastAsia"/>
          <w:sz w:val="32"/>
          <w:szCs w:val="32"/>
        </w:rPr>
        <w:t>③环境效益指标：是对项目活动环境后果的衡量，可以从植被覆盖、水土流失、三废治理、节能减排、生态平衡等方面进行具体描述。</w:t>
      </w:r>
      <w:r w:rsidR="009832DE" w:rsidRPr="00530EEC">
        <w:rPr>
          <w:rFonts w:ascii="仿宋_GB2312" w:eastAsia="仿宋_GB2312" w:cs="仿宋_GB2312" w:hint="eastAsia"/>
          <w:sz w:val="32"/>
          <w:szCs w:val="32"/>
        </w:rPr>
        <w:t xml:space="preserve"> </w:t>
      </w:r>
    </w:p>
    <w:p w:rsidR="00734998" w:rsidRPr="00530EEC" w:rsidRDefault="00734998" w:rsidP="009832DE">
      <w:pPr>
        <w:adjustRightInd w:val="0"/>
        <w:snapToGrid w:val="0"/>
        <w:spacing w:line="600" w:lineRule="exact"/>
        <w:ind w:firstLineChars="200" w:firstLine="640"/>
        <w:rPr>
          <w:rFonts w:ascii="仿宋_GB2312" w:eastAsia="仿宋_GB2312" w:cs="仿宋_GB2312"/>
          <w:sz w:val="32"/>
          <w:szCs w:val="32"/>
        </w:rPr>
      </w:pPr>
      <w:r w:rsidRPr="00530EEC">
        <w:rPr>
          <w:rFonts w:ascii="仿宋_GB2312" w:eastAsia="仿宋_GB2312" w:cs="仿宋_GB2312" w:hint="eastAsia"/>
          <w:sz w:val="32"/>
          <w:szCs w:val="32"/>
        </w:rPr>
        <w:t>④可持续影响指标：是项目实施对社会经济和资源环境的持续影响程度等。</w:t>
      </w:r>
    </w:p>
    <w:p w:rsidR="00734998" w:rsidRPr="00530EEC" w:rsidRDefault="00734998" w:rsidP="009832DE">
      <w:pPr>
        <w:adjustRightInd w:val="0"/>
        <w:snapToGrid w:val="0"/>
        <w:spacing w:line="600" w:lineRule="exact"/>
        <w:ind w:firstLineChars="200" w:firstLine="640"/>
        <w:rPr>
          <w:rFonts w:ascii="仿宋_GB2312" w:eastAsia="仿宋_GB2312" w:cs="仿宋_GB2312"/>
          <w:sz w:val="32"/>
          <w:szCs w:val="32"/>
        </w:rPr>
      </w:pPr>
      <w:r w:rsidRPr="00530EEC">
        <w:rPr>
          <w:rFonts w:ascii="仿宋_GB2312" w:eastAsia="仿宋_GB2312" w:cs="仿宋_GB2312" w:hint="eastAsia"/>
          <w:sz w:val="32"/>
          <w:szCs w:val="32"/>
        </w:rPr>
        <w:t>⑤服务对象满意度指标：反映的是公众或者相关利益方对预算项目活动产出物或提供的服务所产生的感受与自己的期望所进行的对比，是一个相对概念。如：公众满意度、医疗投诉率、内部员工满意度等指标。</w:t>
      </w:r>
    </w:p>
    <w:p w:rsidR="00734998" w:rsidRPr="00530EEC" w:rsidRDefault="00734998" w:rsidP="009832DE">
      <w:pPr>
        <w:adjustRightInd w:val="0"/>
        <w:snapToGrid w:val="0"/>
        <w:spacing w:line="600" w:lineRule="exact"/>
        <w:ind w:firstLineChars="150" w:firstLine="480"/>
        <w:rPr>
          <w:rFonts w:ascii="仿宋_GB2312" w:eastAsia="仿宋_GB2312" w:cs="仿宋_GB2312"/>
          <w:sz w:val="32"/>
          <w:szCs w:val="32"/>
        </w:rPr>
      </w:pPr>
      <w:r w:rsidRPr="00530EEC">
        <w:rPr>
          <w:rFonts w:ascii="仿宋_GB2312" w:eastAsia="仿宋_GB2312" w:cs="仿宋_GB2312" w:hint="eastAsia"/>
          <w:sz w:val="32"/>
          <w:szCs w:val="32"/>
        </w:rPr>
        <w:t>（3）实际操作中确定的项目年度绩效指标具体内容，可由各地区、各部门根据预算绩效管理工作的需要，在上述指标中选取或做另行补充，</w:t>
      </w:r>
      <w:proofErr w:type="gramStart"/>
      <w:r w:rsidRPr="00530EEC">
        <w:rPr>
          <w:rFonts w:ascii="仿宋_GB2312" w:eastAsia="仿宋_GB2312" w:cs="仿宋_GB2312" w:hint="eastAsia"/>
          <w:sz w:val="32"/>
          <w:szCs w:val="32"/>
        </w:rPr>
        <w:t>若项目</w:t>
      </w:r>
      <w:proofErr w:type="gramEnd"/>
      <w:r w:rsidRPr="00530EEC">
        <w:rPr>
          <w:rFonts w:ascii="仿宋_GB2312" w:eastAsia="仿宋_GB2312" w:cs="仿宋_GB2312" w:hint="eastAsia"/>
          <w:sz w:val="32"/>
          <w:szCs w:val="32"/>
        </w:rPr>
        <w:t>内容较为复杂，层次较多，可增设三级指标，并对指标内容进行细化。</w:t>
      </w:r>
    </w:p>
    <w:p w:rsidR="00734998" w:rsidRPr="00530EEC" w:rsidRDefault="00734998" w:rsidP="009832DE">
      <w:pPr>
        <w:adjustRightInd w:val="0"/>
        <w:snapToGrid w:val="0"/>
        <w:spacing w:line="600" w:lineRule="exact"/>
        <w:ind w:firstLineChars="150" w:firstLine="480"/>
        <w:rPr>
          <w:rFonts w:ascii="仿宋_GB2312" w:eastAsia="仿宋_GB2312" w:cs="仿宋_GB2312"/>
          <w:sz w:val="32"/>
          <w:szCs w:val="32"/>
        </w:rPr>
      </w:pPr>
      <w:r w:rsidRPr="00530EEC">
        <w:rPr>
          <w:rFonts w:ascii="仿宋_GB2312" w:eastAsia="仿宋_GB2312" w:cs="仿宋_GB2312" w:hint="eastAsia"/>
          <w:sz w:val="32"/>
          <w:szCs w:val="32"/>
        </w:rPr>
        <w:t>（4）具体指标：包含指标内容和指标值两个部分，指标内容是对二级指标的细化；指标值是对指标内容确定的具体值，其中，可量化的用数值描述，不可量化的以定性描述。</w:t>
      </w:r>
    </w:p>
    <w:p w:rsidR="00734998" w:rsidRPr="00530EEC" w:rsidRDefault="00734998" w:rsidP="009832DE">
      <w:pPr>
        <w:adjustRightInd w:val="0"/>
        <w:snapToGrid w:val="0"/>
        <w:spacing w:line="600" w:lineRule="exact"/>
        <w:ind w:firstLineChars="200" w:firstLine="640"/>
        <w:rPr>
          <w:rFonts w:ascii="仿宋_GB2312" w:eastAsia="仿宋_GB2312" w:cs="仿宋_GB2312"/>
          <w:sz w:val="32"/>
          <w:szCs w:val="32"/>
        </w:rPr>
      </w:pPr>
      <w:r w:rsidRPr="00530EEC">
        <w:rPr>
          <w:rFonts w:ascii="仿宋_GB2312" w:eastAsia="仿宋_GB2312" w:cs="仿宋_GB2312" w:hint="eastAsia"/>
          <w:sz w:val="32"/>
          <w:szCs w:val="32"/>
        </w:rPr>
        <w:t>5</w:t>
      </w:r>
      <w:r w:rsidR="009832DE" w:rsidRPr="00530EEC">
        <w:rPr>
          <w:rFonts w:ascii="仿宋_GB2312" w:eastAsia="仿宋_GB2312" w:cs="仿宋_GB2312" w:hint="eastAsia"/>
          <w:sz w:val="32"/>
          <w:szCs w:val="32"/>
        </w:rPr>
        <w:t>.</w:t>
      </w:r>
      <w:r w:rsidRPr="00530EEC">
        <w:rPr>
          <w:rFonts w:ascii="仿宋_GB2312" w:eastAsia="仿宋_GB2312" w:cs="仿宋_GB2312" w:hint="eastAsia"/>
          <w:sz w:val="32"/>
          <w:szCs w:val="32"/>
        </w:rPr>
        <w:t>其他说明的问题：反映项目绩效目标申请中其他需补充说明的内容。</w:t>
      </w:r>
    </w:p>
    <w:p w:rsidR="00734998" w:rsidRPr="00530EEC" w:rsidRDefault="00734998" w:rsidP="009832DE">
      <w:pPr>
        <w:adjustRightInd w:val="0"/>
        <w:snapToGrid w:val="0"/>
        <w:spacing w:line="600" w:lineRule="exact"/>
        <w:ind w:firstLineChars="200" w:firstLine="640"/>
        <w:rPr>
          <w:rFonts w:ascii="仿宋_GB2312" w:eastAsia="仿宋_GB2312" w:cs="仿宋_GB2312"/>
          <w:sz w:val="32"/>
          <w:szCs w:val="32"/>
        </w:rPr>
      </w:pPr>
      <w:r w:rsidRPr="00530EEC">
        <w:rPr>
          <w:rFonts w:ascii="仿宋_GB2312" w:eastAsia="仿宋_GB2312" w:cs="仿宋_GB2312" w:hint="eastAsia"/>
          <w:sz w:val="32"/>
          <w:szCs w:val="32"/>
        </w:rPr>
        <w:t>6</w:t>
      </w:r>
      <w:r w:rsidR="009832DE" w:rsidRPr="00530EEC">
        <w:rPr>
          <w:rFonts w:ascii="仿宋_GB2312" w:eastAsia="仿宋_GB2312" w:cs="仿宋_GB2312" w:hint="eastAsia"/>
          <w:sz w:val="32"/>
          <w:szCs w:val="32"/>
        </w:rPr>
        <w:t>.</w:t>
      </w:r>
      <w:r w:rsidRPr="00530EEC">
        <w:rPr>
          <w:rFonts w:ascii="仿宋_GB2312" w:eastAsia="仿宋_GB2312" w:cs="仿宋_GB2312" w:hint="eastAsia"/>
          <w:sz w:val="32"/>
          <w:szCs w:val="32"/>
        </w:rPr>
        <w:t>其他</w:t>
      </w:r>
    </w:p>
    <w:p w:rsidR="00734998" w:rsidRPr="00530EEC" w:rsidRDefault="00734998" w:rsidP="009832DE">
      <w:pPr>
        <w:adjustRightInd w:val="0"/>
        <w:snapToGrid w:val="0"/>
        <w:spacing w:line="600" w:lineRule="exact"/>
        <w:ind w:firstLineChars="150" w:firstLine="480"/>
        <w:rPr>
          <w:rFonts w:ascii="仿宋_GB2312" w:eastAsia="仿宋_GB2312" w:cs="仿宋_GB2312"/>
          <w:sz w:val="32"/>
          <w:szCs w:val="32"/>
        </w:rPr>
      </w:pPr>
      <w:r w:rsidRPr="00530EEC">
        <w:rPr>
          <w:rFonts w:ascii="仿宋_GB2312" w:eastAsia="仿宋_GB2312" w:cs="仿宋_GB2312" w:hint="eastAsia"/>
          <w:sz w:val="32"/>
          <w:szCs w:val="32"/>
        </w:rPr>
        <w:t>（1）填报人：填写具体填报人员姓名。</w:t>
      </w:r>
    </w:p>
    <w:p w:rsidR="00FF71E9" w:rsidRPr="00530EEC" w:rsidRDefault="00734998" w:rsidP="009832DE">
      <w:pPr>
        <w:adjustRightInd w:val="0"/>
        <w:snapToGrid w:val="0"/>
        <w:spacing w:line="600" w:lineRule="exact"/>
        <w:ind w:firstLineChars="150" w:firstLine="480"/>
        <w:rPr>
          <w:rFonts w:ascii="仿宋_GB2312" w:eastAsia="仿宋_GB2312" w:cs="仿宋_GB2312"/>
          <w:sz w:val="32"/>
          <w:szCs w:val="32"/>
        </w:rPr>
      </w:pPr>
      <w:r w:rsidRPr="00530EEC">
        <w:rPr>
          <w:rFonts w:ascii="仿宋_GB2312" w:eastAsia="仿宋_GB2312" w:cs="仿宋_GB2312" w:hint="eastAsia"/>
          <w:sz w:val="32"/>
          <w:szCs w:val="32"/>
        </w:rPr>
        <w:t>（2）填报日期：填写申报的具体时间。</w:t>
      </w:r>
    </w:p>
    <w:p w:rsidR="00A105DC" w:rsidRPr="00530EEC" w:rsidRDefault="00A105DC" w:rsidP="00EC6291">
      <w:pPr>
        <w:adjustRightInd w:val="0"/>
        <w:snapToGrid w:val="0"/>
        <w:spacing w:line="240" w:lineRule="atLeast"/>
        <w:outlineLvl w:val="2"/>
        <w:rPr>
          <w:rFonts w:ascii="宋体" w:cs="Times New Roman"/>
          <w:b/>
          <w:bCs/>
          <w:sz w:val="32"/>
          <w:szCs w:val="32"/>
        </w:rPr>
      </w:pPr>
      <w:r w:rsidRPr="00530EEC">
        <w:rPr>
          <w:rFonts w:ascii="黑体" w:eastAsia="黑体" w:hAnsi="宋体" w:cs="黑体" w:hint="eastAsia"/>
          <w:sz w:val="32"/>
          <w:szCs w:val="32"/>
        </w:rPr>
        <w:lastRenderedPageBreak/>
        <w:t>附件</w:t>
      </w:r>
      <w:r w:rsidR="004359A7" w:rsidRPr="00530EEC">
        <w:rPr>
          <w:rFonts w:ascii="黑体" w:eastAsia="黑体" w:hAnsi="宋体" w:cs="黑体" w:hint="eastAsia"/>
          <w:sz w:val="32"/>
          <w:szCs w:val="32"/>
        </w:rPr>
        <w:t>1-</w:t>
      </w:r>
      <w:r w:rsidRPr="00530EEC">
        <w:rPr>
          <w:rFonts w:ascii="黑体" w:eastAsia="黑体" w:hAnsi="宋体" w:cs="黑体"/>
          <w:sz w:val="32"/>
          <w:szCs w:val="32"/>
        </w:rPr>
        <w:t>5</w:t>
      </w:r>
    </w:p>
    <w:p w:rsidR="00A105DC" w:rsidRPr="00530EEC" w:rsidRDefault="00A105DC" w:rsidP="009832DE">
      <w:pPr>
        <w:adjustRightInd w:val="0"/>
        <w:snapToGrid w:val="0"/>
        <w:spacing w:line="240" w:lineRule="atLeast"/>
        <w:jc w:val="center"/>
        <w:rPr>
          <w:rFonts w:asciiTheme="majorEastAsia" w:eastAsiaTheme="majorEastAsia" w:hAnsiTheme="majorEastAsia" w:cs="方正小标宋简体"/>
          <w:b/>
          <w:sz w:val="44"/>
          <w:szCs w:val="44"/>
        </w:rPr>
      </w:pPr>
      <w:r w:rsidRPr="00530EEC">
        <w:rPr>
          <w:rFonts w:asciiTheme="majorEastAsia" w:eastAsiaTheme="majorEastAsia" w:hAnsiTheme="majorEastAsia" w:cs="方正小标宋简体" w:hint="eastAsia"/>
          <w:b/>
          <w:sz w:val="44"/>
          <w:szCs w:val="44"/>
        </w:rPr>
        <w:t>事前绩效评估项目预期绩效与管控措施申报表</w:t>
      </w:r>
    </w:p>
    <w:p w:rsidR="00EC6291" w:rsidRPr="00530EEC" w:rsidRDefault="00A105DC" w:rsidP="00EC6291">
      <w:pPr>
        <w:adjustRightInd w:val="0"/>
        <w:snapToGrid w:val="0"/>
        <w:spacing w:line="240" w:lineRule="atLeast"/>
        <w:rPr>
          <w:rFonts w:ascii="宋体" w:cs="Times New Roman"/>
          <w:sz w:val="18"/>
          <w:szCs w:val="18"/>
        </w:rPr>
      </w:pPr>
      <w:r w:rsidRPr="00530EEC">
        <w:rPr>
          <w:rFonts w:ascii="宋体" w:hAnsi="宋体" w:cs="宋体" w:hint="eastAsia"/>
          <w:sz w:val="18"/>
          <w:szCs w:val="18"/>
        </w:rPr>
        <w:t>项目单位：</w:t>
      </w:r>
      <w:r w:rsidRPr="00530EEC">
        <w:rPr>
          <w:rFonts w:ascii="宋体" w:cs="Times New Roman"/>
          <w:sz w:val="18"/>
          <w:szCs w:val="18"/>
        </w:rPr>
        <w:tab/>
      </w:r>
      <w:r w:rsidRPr="00530EEC">
        <w:rPr>
          <w:rFonts w:ascii="宋体" w:cs="Times New Roman"/>
          <w:sz w:val="18"/>
          <w:szCs w:val="18"/>
        </w:rPr>
        <w:tab/>
      </w:r>
      <w:r w:rsidRPr="00530EEC">
        <w:rPr>
          <w:rFonts w:ascii="宋体" w:cs="Times New Roman"/>
          <w:sz w:val="18"/>
          <w:szCs w:val="18"/>
        </w:rPr>
        <w:tab/>
      </w:r>
      <w:r w:rsidRPr="00530EEC">
        <w:rPr>
          <w:rFonts w:ascii="宋体" w:cs="Times New Roman"/>
          <w:sz w:val="18"/>
          <w:szCs w:val="18"/>
        </w:rPr>
        <w:tab/>
      </w:r>
    </w:p>
    <w:p w:rsidR="00EC6291" w:rsidRPr="00530EEC" w:rsidRDefault="00EC6291" w:rsidP="00EC6291">
      <w:pPr>
        <w:adjustRightInd w:val="0"/>
        <w:snapToGrid w:val="0"/>
        <w:spacing w:line="240" w:lineRule="atLeast"/>
        <w:rPr>
          <w:rFonts w:ascii="宋体" w:hAnsi="宋体" w:cs="宋体"/>
          <w:sz w:val="18"/>
          <w:szCs w:val="18"/>
        </w:rPr>
      </w:pPr>
    </w:p>
    <w:p w:rsidR="00A105DC" w:rsidRPr="00530EEC" w:rsidRDefault="00A105DC" w:rsidP="00EC6291">
      <w:pPr>
        <w:adjustRightInd w:val="0"/>
        <w:snapToGrid w:val="0"/>
        <w:spacing w:line="240" w:lineRule="atLeast"/>
        <w:rPr>
          <w:rFonts w:ascii="宋体" w:cs="Times New Roman"/>
          <w:sz w:val="18"/>
          <w:szCs w:val="18"/>
        </w:rPr>
      </w:pPr>
      <w:r w:rsidRPr="00530EEC">
        <w:rPr>
          <w:rFonts w:ascii="宋体" w:hAnsi="宋体" w:cs="宋体" w:hint="eastAsia"/>
          <w:sz w:val="18"/>
          <w:szCs w:val="18"/>
        </w:rPr>
        <w:t>项目名称：</w:t>
      </w:r>
      <w:r w:rsidRPr="00530EEC">
        <w:rPr>
          <w:rFonts w:ascii="宋体" w:cs="Times New Roman"/>
          <w:sz w:val="18"/>
          <w:szCs w:val="18"/>
        </w:rPr>
        <w:tab/>
      </w:r>
      <w:r w:rsidRPr="00530EEC">
        <w:rPr>
          <w:rFonts w:ascii="宋体" w:cs="Times New Roman"/>
          <w:sz w:val="18"/>
          <w:szCs w:val="18"/>
        </w:rPr>
        <w:tab/>
      </w:r>
      <w:r w:rsidRPr="00530EEC">
        <w:rPr>
          <w:rFonts w:ascii="宋体" w:cs="Times New Roman"/>
          <w:sz w:val="18"/>
          <w:szCs w:val="18"/>
        </w:rPr>
        <w:tab/>
      </w:r>
      <w:r w:rsidRPr="00530EEC">
        <w:rPr>
          <w:rFonts w:ascii="宋体" w:cs="Times New Roman"/>
          <w:sz w:val="18"/>
          <w:szCs w:val="18"/>
        </w:rPr>
        <w:tab/>
      </w:r>
    </w:p>
    <w:tbl>
      <w:tblPr>
        <w:tblW w:w="0" w:type="auto"/>
        <w:tblInd w:w="-106" w:type="dxa"/>
        <w:tblLayout w:type="fixed"/>
        <w:tblLook w:val="0000"/>
      </w:tblPr>
      <w:tblGrid>
        <w:gridCol w:w="676"/>
        <w:gridCol w:w="663"/>
        <w:gridCol w:w="1060"/>
        <w:gridCol w:w="4619"/>
        <w:gridCol w:w="2268"/>
      </w:tblGrid>
      <w:tr w:rsidR="00A105DC" w:rsidRPr="00530EEC" w:rsidTr="00EC6291">
        <w:trPr>
          <w:trHeight w:val="642"/>
          <w:tblHeader/>
        </w:trPr>
        <w:tc>
          <w:tcPr>
            <w:tcW w:w="676" w:type="dxa"/>
            <w:tcBorders>
              <w:top w:val="single" w:sz="4" w:space="0" w:color="auto"/>
              <w:left w:val="single" w:sz="4" w:space="0" w:color="auto"/>
              <w:bottom w:val="single" w:sz="4" w:space="0" w:color="auto"/>
              <w:right w:val="single" w:sz="4" w:space="0" w:color="auto"/>
            </w:tcBorders>
            <w:shd w:val="clear" w:color="auto" w:fill="FFFFFF"/>
            <w:vAlign w:val="center"/>
          </w:tcPr>
          <w:p w:rsidR="00A105DC" w:rsidRPr="00530EEC" w:rsidRDefault="00A105DC" w:rsidP="00A25C36">
            <w:pPr>
              <w:widowControl/>
              <w:jc w:val="center"/>
              <w:rPr>
                <w:rFonts w:ascii="黑体" w:eastAsia="黑体" w:cs="宋体"/>
                <w:bCs/>
                <w:kern w:val="0"/>
                <w:sz w:val="18"/>
                <w:szCs w:val="18"/>
              </w:rPr>
            </w:pPr>
            <w:r w:rsidRPr="00530EEC">
              <w:rPr>
                <w:rFonts w:ascii="黑体" w:eastAsia="黑体" w:hAnsi="宋体" w:cs="宋体" w:hint="eastAsia"/>
                <w:bCs/>
                <w:kern w:val="0"/>
                <w:sz w:val="18"/>
                <w:szCs w:val="18"/>
              </w:rPr>
              <w:t>一级指标</w:t>
            </w:r>
          </w:p>
        </w:tc>
        <w:tc>
          <w:tcPr>
            <w:tcW w:w="663" w:type="dxa"/>
            <w:tcBorders>
              <w:top w:val="single" w:sz="4" w:space="0" w:color="auto"/>
              <w:left w:val="nil"/>
              <w:bottom w:val="single" w:sz="4" w:space="0" w:color="auto"/>
              <w:right w:val="single" w:sz="4" w:space="0" w:color="auto"/>
            </w:tcBorders>
            <w:shd w:val="clear" w:color="auto" w:fill="FFFFFF"/>
            <w:vAlign w:val="center"/>
          </w:tcPr>
          <w:p w:rsidR="00A105DC" w:rsidRPr="00530EEC" w:rsidRDefault="00A105DC" w:rsidP="00A25C36">
            <w:pPr>
              <w:widowControl/>
              <w:jc w:val="center"/>
              <w:rPr>
                <w:rFonts w:ascii="黑体" w:eastAsia="黑体" w:cs="宋体"/>
                <w:bCs/>
                <w:kern w:val="0"/>
                <w:sz w:val="18"/>
                <w:szCs w:val="18"/>
              </w:rPr>
            </w:pPr>
            <w:r w:rsidRPr="00530EEC">
              <w:rPr>
                <w:rFonts w:ascii="黑体" w:eastAsia="黑体" w:hAnsi="宋体" w:cs="宋体" w:hint="eastAsia"/>
                <w:bCs/>
                <w:kern w:val="0"/>
                <w:sz w:val="18"/>
                <w:szCs w:val="18"/>
              </w:rPr>
              <w:t>二级指标</w:t>
            </w:r>
          </w:p>
        </w:tc>
        <w:tc>
          <w:tcPr>
            <w:tcW w:w="1060" w:type="dxa"/>
            <w:tcBorders>
              <w:top w:val="single" w:sz="4" w:space="0" w:color="auto"/>
              <w:left w:val="nil"/>
              <w:bottom w:val="single" w:sz="4" w:space="0" w:color="auto"/>
              <w:right w:val="single" w:sz="4" w:space="0" w:color="auto"/>
            </w:tcBorders>
            <w:shd w:val="clear" w:color="auto" w:fill="FFFFFF"/>
            <w:vAlign w:val="center"/>
          </w:tcPr>
          <w:p w:rsidR="00A105DC" w:rsidRPr="00530EEC" w:rsidRDefault="00A105DC" w:rsidP="00A25C36">
            <w:pPr>
              <w:widowControl/>
              <w:jc w:val="center"/>
              <w:rPr>
                <w:rFonts w:ascii="黑体" w:eastAsia="黑体" w:cs="宋体"/>
                <w:bCs/>
                <w:kern w:val="0"/>
                <w:sz w:val="18"/>
                <w:szCs w:val="18"/>
              </w:rPr>
            </w:pPr>
            <w:r w:rsidRPr="00530EEC">
              <w:rPr>
                <w:rFonts w:ascii="黑体" w:eastAsia="黑体" w:hAnsi="宋体" w:cs="宋体" w:hint="eastAsia"/>
                <w:bCs/>
                <w:kern w:val="0"/>
                <w:sz w:val="18"/>
                <w:szCs w:val="18"/>
              </w:rPr>
              <w:t>三级指标</w:t>
            </w:r>
          </w:p>
        </w:tc>
        <w:tc>
          <w:tcPr>
            <w:tcW w:w="4619" w:type="dxa"/>
            <w:tcBorders>
              <w:top w:val="single" w:sz="4" w:space="0" w:color="auto"/>
              <w:left w:val="nil"/>
              <w:bottom w:val="single" w:sz="4" w:space="0" w:color="auto"/>
              <w:right w:val="single" w:sz="4" w:space="0" w:color="auto"/>
            </w:tcBorders>
            <w:shd w:val="clear" w:color="auto" w:fill="FFFFFF"/>
            <w:vAlign w:val="center"/>
          </w:tcPr>
          <w:p w:rsidR="00A105DC" w:rsidRPr="00530EEC" w:rsidRDefault="00A105DC" w:rsidP="00A25C36">
            <w:pPr>
              <w:widowControl/>
              <w:jc w:val="center"/>
              <w:rPr>
                <w:rFonts w:ascii="黑体" w:eastAsia="黑体" w:cs="宋体"/>
                <w:bCs/>
                <w:kern w:val="0"/>
                <w:sz w:val="18"/>
                <w:szCs w:val="18"/>
              </w:rPr>
            </w:pPr>
            <w:r w:rsidRPr="00530EEC">
              <w:rPr>
                <w:rFonts w:ascii="黑体" w:eastAsia="黑体" w:hAnsi="宋体" w:cs="宋体" w:hint="eastAsia"/>
                <w:bCs/>
                <w:kern w:val="0"/>
                <w:sz w:val="18"/>
                <w:szCs w:val="18"/>
              </w:rPr>
              <w:t>填报说明</w:t>
            </w:r>
          </w:p>
        </w:tc>
        <w:tc>
          <w:tcPr>
            <w:tcW w:w="2268" w:type="dxa"/>
            <w:tcBorders>
              <w:top w:val="single" w:sz="4" w:space="0" w:color="auto"/>
              <w:left w:val="nil"/>
              <w:bottom w:val="single" w:sz="4" w:space="0" w:color="auto"/>
              <w:right w:val="single" w:sz="4" w:space="0" w:color="auto"/>
            </w:tcBorders>
            <w:shd w:val="clear" w:color="auto" w:fill="FFFFFF"/>
            <w:vAlign w:val="center"/>
          </w:tcPr>
          <w:p w:rsidR="00EC6291" w:rsidRPr="00530EEC" w:rsidRDefault="00A105DC" w:rsidP="00A25C36">
            <w:pPr>
              <w:widowControl/>
              <w:jc w:val="center"/>
              <w:rPr>
                <w:rFonts w:ascii="黑体" w:eastAsia="黑体" w:hAnsi="宋体" w:cs="宋体"/>
                <w:bCs/>
                <w:kern w:val="0"/>
                <w:sz w:val="18"/>
                <w:szCs w:val="18"/>
              </w:rPr>
            </w:pPr>
            <w:r w:rsidRPr="00530EEC">
              <w:rPr>
                <w:rFonts w:ascii="黑体" w:eastAsia="黑体" w:hAnsi="宋体" w:cs="宋体" w:hint="eastAsia"/>
                <w:bCs/>
                <w:kern w:val="0"/>
                <w:sz w:val="18"/>
                <w:szCs w:val="18"/>
              </w:rPr>
              <w:t>预期绩效实现情况/</w:t>
            </w:r>
          </w:p>
          <w:p w:rsidR="00A105DC" w:rsidRPr="00530EEC" w:rsidRDefault="00A105DC" w:rsidP="00A25C36">
            <w:pPr>
              <w:widowControl/>
              <w:jc w:val="center"/>
              <w:rPr>
                <w:rFonts w:ascii="黑体" w:eastAsia="黑体" w:cs="宋体"/>
                <w:bCs/>
                <w:kern w:val="0"/>
                <w:sz w:val="18"/>
                <w:szCs w:val="18"/>
              </w:rPr>
            </w:pPr>
            <w:r w:rsidRPr="00530EEC">
              <w:rPr>
                <w:rFonts w:ascii="黑体" w:eastAsia="黑体" w:hAnsi="宋体" w:cs="宋体" w:hint="eastAsia"/>
                <w:bCs/>
                <w:kern w:val="0"/>
                <w:sz w:val="18"/>
                <w:szCs w:val="18"/>
              </w:rPr>
              <w:t>管控措施阐述</w:t>
            </w:r>
          </w:p>
        </w:tc>
      </w:tr>
      <w:tr w:rsidR="00A105DC" w:rsidRPr="00530EEC" w:rsidTr="00EC6291">
        <w:trPr>
          <w:trHeight w:val="1639"/>
        </w:trPr>
        <w:tc>
          <w:tcPr>
            <w:tcW w:w="676" w:type="dxa"/>
            <w:vMerge w:val="restart"/>
            <w:tcBorders>
              <w:top w:val="nil"/>
              <w:left w:val="single" w:sz="4" w:space="0" w:color="auto"/>
              <w:bottom w:val="single" w:sz="4" w:space="0" w:color="000000"/>
              <w:right w:val="single" w:sz="4" w:space="0" w:color="auto"/>
            </w:tcBorders>
            <w:vAlign w:val="center"/>
          </w:tcPr>
          <w:p w:rsidR="00A105DC" w:rsidRPr="00530EEC" w:rsidRDefault="00A105DC" w:rsidP="00A25C36">
            <w:pPr>
              <w:widowControl/>
              <w:jc w:val="center"/>
              <w:rPr>
                <w:rFonts w:ascii="宋体" w:cs="宋体"/>
                <w:kern w:val="0"/>
                <w:sz w:val="18"/>
                <w:szCs w:val="18"/>
              </w:rPr>
            </w:pPr>
            <w:r w:rsidRPr="00530EEC">
              <w:rPr>
                <w:rFonts w:ascii="宋体" w:hAnsi="宋体" w:cs="宋体" w:hint="eastAsia"/>
                <w:kern w:val="0"/>
                <w:sz w:val="18"/>
                <w:szCs w:val="18"/>
              </w:rPr>
              <w:t>项目决策</w:t>
            </w:r>
          </w:p>
        </w:tc>
        <w:tc>
          <w:tcPr>
            <w:tcW w:w="663" w:type="dxa"/>
            <w:tcBorders>
              <w:top w:val="nil"/>
              <w:left w:val="nil"/>
              <w:bottom w:val="single" w:sz="4" w:space="0" w:color="auto"/>
              <w:right w:val="single" w:sz="4" w:space="0" w:color="auto"/>
            </w:tcBorders>
            <w:vAlign w:val="center"/>
          </w:tcPr>
          <w:p w:rsidR="00A105DC" w:rsidRPr="00530EEC" w:rsidRDefault="00A105DC" w:rsidP="00A25C36">
            <w:pPr>
              <w:widowControl/>
              <w:jc w:val="center"/>
              <w:rPr>
                <w:rFonts w:ascii="宋体" w:cs="宋体"/>
                <w:kern w:val="0"/>
                <w:sz w:val="18"/>
                <w:szCs w:val="18"/>
              </w:rPr>
            </w:pPr>
            <w:r w:rsidRPr="00530EEC">
              <w:rPr>
                <w:rFonts w:ascii="宋体" w:hAnsi="宋体" w:cs="宋体" w:hint="eastAsia"/>
                <w:kern w:val="0"/>
                <w:sz w:val="18"/>
                <w:szCs w:val="18"/>
              </w:rPr>
              <w:t>绩效目标</w:t>
            </w:r>
          </w:p>
        </w:tc>
        <w:tc>
          <w:tcPr>
            <w:tcW w:w="1060" w:type="dxa"/>
            <w:tcBorders>
              <w:top w:val="nil"/>
              <w:left w:val="nil"/>
              <w:bottom w:val="single" w:sz="4" w:space="0" w:color="auto"/>
              <w:right w:val="single" w:sz="4" w:space="0" w:color="auto"/>
            </w:tcBorders>
            <w:vAlign w:val="center"/>
          </w:tcPr>
          <w:p w:rsidR="00A105DC" w:rsidRPr="00530EEC" w:rsidRDefault="00A105DC" w:rsidP="00A25C36">
            <w:pPr>
              <w:widowControl/>
              <w:jc w:val="center"/>
              <w:rPr>
                <w:rFonts w:ascii="宋体" w:cs="宋体"/>
                <w:kern w:val="0"/>
                <w:sz w:val="18"/>
                <w:szCs w:val="18"/>
              </w:rPr>
            </w:pPr>
            <w:r w:rsidRPr="00530EEC">
              <w:rPr>
                <w:rFonts w:ascii="宋体" w:hAnsi="宋体" w:cs="宋体" w:hint="eastAsia"/>
                <w:kern w:val="0"/>
                <w:sz w:val="18"/>
                <w:szCs w:val="18"/>
              </w:rPr>
              <w:t>目标内容</w:t>
            </w:r>
          </w:p>
        </w:tc>
        <w:tc>
          <w:tcPr>
            <w:tcW w:w="4619" w:type="dxa"/>
            <w:tcBorders>
              <w:top w:val="nil"/>
              <w:left w:val="nil"/>
              <w:bottom w:val="single" w:sz="4" w:space="0" w:color="auto"/>
              <w:right w:val="single" w:sz="4" w:space="0" w:color="auto"/>
            </w:tcBorders>
            <w:vAlign w:val="center"/>
          </w:tcPr>
          <w:p w:rsidR="00A105DC" w:rsidRPr="00530EEC" w:rsidRDefault="00A105DC" w:rsidP="00A25C36">
            <w:pPr>
              <w:widowControl/>
              <w:jc w:val="left"/>
              <w:rPr>
                <w:rFonts w:ascii="宋体" w:cs="宋体"/>
                <w:kern w:val="0"/>
                <w:sz w:val="18"/>
                <w:szCs w:val="18"/>
              </w:rPr>
            </w:pPr>
            <w:r w:rsidRPr="00530EEC">
              <w:rPr>
                <w:rFonts w:ascii="宋体" w:hAnsi="宋体" w:cs="宋体" w:hint="eastAsia"/>
                <w:kern w:val="0"/>
                <w:sz w:val="18"/>
                <w:szCs w:val="18"/>
              </w:rPr>
              <w:t>依据我国国民经济和社会发展规划、部门职能及事业发展规划、项目申请理由，对项目预期总目标、阶段性目标进行简要阐述；对总体目标分解后的项目预期年度目标进行详细阐述，明确具体目标内容（数量、质量、成本、时效、效果及满意度等）及目标值。</w:t>
            </w:r>
          </w:p>
        </w:tc>
        <w:tc>
          <w:tcPr>
            <w:tcW w:w="2268" w:type="dxa"/>
            <w:tcBorders>
              <w:top w:val="nil"/>
              <w:left w:val="nil"/>
              <w:bottom w:val="single" w:sz="4" w:space="0" w:color="auto"/>
              <w:right w:val="single" w:sz="4" w:space="0" w:color="auto"/>
            </w:tcBorders>
            <w:vAlign w:val="center"/>
          </w:tcPr>
          <w:p w:rsidR="00A105DC" w:rsidRPr="00530EEC" w:rsidRDefault="00A105DC" w:rsidP="00A25C36">
            <w:pPr>
              <w:widowControl/>
              <w:jc w:val="center"/>
              <w:rPr>
                <w:rFonts w:ascii="宋体" w:cs="宋体"/>
                <w:b/>
                <w:bCs/>
                <w:kern w:val="0"/>
                <w:sz w:val="18"/>
                <w:szCs w:val="18"/>
              </w:rPr>
            </w:pPr>
            <w:r w:rsidRPr="00530EEC">
              <w:rPr>
                <w:rFonts w:ascii="宋体" w:hAnsi="宋体" w:cs="宋体" w:hint="eastAsia"/>
                <w:b/>
                <w:bCs/>
                <w:kern w:val="0"/>
                <w:sz w:val="18"/>
                <w:szCs w:val="18"/>
              </w:rPr>
              <w:t xml:space="preserve">　</w:t>
            </w:r>
          </w:p>
        </w:tc>
      </w:tr>
      <w:tr w:rsidR="00A105DC" w:rsidRPr="00530EEC" w:rsidTr="00EC6291">
        <w:trPr>
          <w:trHeight w:val="1408"/>
        </w:trPr>
        <w:tc>
          <w:tcPr>
            <w:tcW w:w="676" w:type="dxa"/>
            <w:vMerge/>
            <w:tcBorders>
              <w:top w:val="nil"/>
              <w:left w:val="single" w:sz="4" w:space="0" w:color="auto"/>
              <w:bottom w:val="single" w:sz="4" w:space="0" w:color="000000"/>
              <w:right w:val="single" w:sz="4" w:space="0" w:color="auto"/>
            </w:tcBorders>
            <w:vAlign w:val="center"/>
          </w:tcPr>
          <w:p w:rsidR="00A105DC" w:rsidRPr="00530EEC" w:rsidRDefault="00A105DC" w:rsidP="00A25C36">
            <w:pPr>
              <w:widowControl/>
              <w:jc w:val="left"/>
              <w:rPr>
                <w:rFonts w:ascii="宋体" w:cs="宋体"/>
                <w:kern w:val="0"/>
                <w:sz w:val="18"/>
                <w:szCs w:val="18"/>
              </w:rPr>
            </w:pPr>
          </w:p>
        </w:tc>
        <w:tc>
          <w:tcPr>
            <w:tcW w:w="663" w:type="dxa"/>
            <w:vMerge w:val="restart"/>
            <w:tcBorders>
              <w:top w:val="nil"/>
              <w:left w:val="single" w:sz="4" w:space="0" w:color="auto"/>
              <w:bottom w:val="single" w:sz="4" w:space="0" w:color="000000"/>
              <w:right w:val="single" w:sz="4" w:space="0" w:color="auto"/>
            </w:tcBorders>
            <w:vAlign w:val="center"/>
          </w:tcPr>
          <w:p w:rsidR="00A105DC" w:rsidRPr="00530EEC" w:rsidRDefault="00A105DC" w:rsidP="00A25C36">
            <w:pPr>
              <w:widowControl/>
              <w:jc w:val="center"/>
              <w:rPr>
                <w:rFonts w:ascii="宋体" w:cs="宋体"/>
                <w:kern w:val="0"/>
                <w:sz w:val="18"/>
                <w:szCs w:val="18"/>
              </w:rPr>
            </w:pPr>
            <w:r w:rsidRPr="00530EEC">
              <w:rPr>
                <w:rFonts w:ascii="宋体" w:hAnsi="宋体" w:cs="宋体" w:hint="eastAsia"/>
                <w:kern w:val="0"/>
                <w:sz w:val="18"/>
                <w:szCs w:val="18"/>
              </w:rPr>
              <w:t>决策过程</w:t>
            </w:r>
          </w:p>
        </w:tc>
        <w:tc>
          <w:tcPr>
            <w:tcW w:w="1060" w:type="dxa"/>
            <w:tcBorders>
              <w:top w:val="nil"/>
              <w:left w:val="nil"/>
              <w:bottom w:val="single" w:sz="4" w:space="0" w:color="auto"/>
              <w:right w:val="single" w:sz="4" w:space="0" w:color="auto"/>
            </w:tcBorders>
            <w:vAlign w:val="center"/>
          </w:tcPr>
          <w:p w:rsidR="00A105DC" w:rsidRPr="00530EEC" w:rsidRDefault="00A105DC" w:rsidP="00A25C36">
            <w:pPr>
              <w:widowControl/>
              <w:jc w:val="center"/>
              <w:rPr>
                <w:rFonts w:ascii="宋体" w:cs="宋体"/>
                <w:kern w:val="0"/>
                <w:sz w:val="18"/>
                <w:szCs w:val="18"/>
              </w:rPr>
            </w:pPr>
            <w:r w:rsidRPr="00530EEC">
              <w:rPr>
                <w:rFonts w:ascii="宋体" w:hAnsi="宋体" w:cs="宋体" w:hint="eastAsia"/>
                <w:kern w:val="0"/>
                <w:sz w:val="18"/>
                <w:szCs w:val="18"/>
              </w:rPr>
              <w:t>决策依据</w:t>
            </w:r>
          </w:p>
        </w:tc>
        <w:tc>
          <w:tcPr>
            <w:tcW w:w="4619" w:type="dxa"/>
            <w:tcBorders>
              <w:top w:val="nil"/>
              <w:left w:val="nil"/>
              <w:bottom w:val="single" w:sz="4" w:space="0" w:color="auto"/>
              <w:right w:val="single" w:sz="4" w:space="0" w:color="auto"/>
            </w:tcBorders>
            <w:vAlign w:val="center"/>
          </w:tcPr>
          <w:p w:rsidR="00A105DC" w:rsidRPr="00530EEC" w:rsidRDefault="00A105DC" w:rsidP="00A25C36">
            <w:pPr>
              <w:widowControl/>
              <w:jc w:val="left"/>
              <w:rPr>
                <w:rFonts w:ascii="宋体" w:cs="宋体"/>
                <w:kern w:val="0"/>
                <w:sz w:val="18"/>
                <w:szCs w:val="18"/>
              </w:rPr>
            </w:pPr>
            <w:r w:rsidRPr="00530EEC">
              <w:rPr>
                <w:rFonts w:ascii="宋体" w:hAnsi="宋体" w:cs="宋体" w:hint="eastAsia"/>
                <w:kern w:val="0"/>
                <w:sz w:val="18"/>
                <w:szCs w:val="18"/>
              </w:rPr>
              <w:t>对项目设立遵循的经济社会发展规划和部门年度工作计划重点内容进行简要阐述，在此基础上总结归纳项目申请理由、计划解决的问题，围绕问题说明项目实施规划的设定情况或预计设定计划。</w:t>
            </w:r>
          </w:p>
        </w:tc>
        <w:tc>
          <w:tcPr>
            <w:tcW w:w="2268" w:type="dxa"/>
            <w:tcBorders>
              <w:top w:val="nil"/>
              <w:left w:val="nil"/>
              <w:bottom w:val="single" w:sz="4" w:space="0" w:color="auto"/>
              <w:right w:val="single" w:sz="4" w:space="0" w:color="auto"/>
            </w:tcBorders>
            <w:vAlign w:val="center"/>
          </w:tcPr>
          <w:p w:rsidR="00A105DC" w:rsidRPr="00530EEC" w:rsidRDefault="00A105DC" w:rsidP="00A25C36">
            <w:pPr>
              <w:widowControl/>
              <w:jc w:val="center"/>
              <w:rPr>
                <w:rFonts w:ascii="宋体" w:cs="宋体"/>
                <w:kern w:val="0"/>
                <w:sz w:val="18"/>
                <w:szCs w:val="18"/>
              </w:rPr>
            </w:pPr>
            <w:r w:rsidRPr="00530EEC">
              <w:rPr>
                <w:rFonts w:ascii="宋体" w:hAnsi="宋体" w:cs="宋体" w:hint="eastAsia"/>
                <w:kern w:val="0"/>
                <w:sz w:val="18"/>
                <w:szCs w:val="18"/>
              </w:rPr>
              <w:t xml:space="preserve">　</w:t>
            </w:r>
          </w:p>
        </w:tc>
      </w:tr>
      <w:tr w:rsidR="00A105DC" w:rsidRPr="00530EEC" w:rsidTr="00EC6291">
        <w:trPr>
          <w:trHeight w:val="1116"/>
        </w:trPr>
        <w:tc>
          <w:tcPr>
            <w:tcW w:w="676" w:type="dxa"/>
            <w:vMerge/>
            <w:tcBorders>
              <w:top w:val="nil"/>
              <w:left w:val="single" w:sz="4" w:space="0" w:color="auto"/>
              <w:bottom w:val="single" w:sz="4" w:space="0" w:color="000000"/>
              <w:right w:val="single" w:sz="4" w:space="0" w:color="auto"/>
            </w:tcBorders>
            <w:vAlign w:val="center"/>
          </w:tcPr>
          <w:p w:rsidR="00A105DC" w:rsidRPr="00530EEC" w:rsidRDefault="00A105DC" w:rsidP="00A25C36">
            <w:pPr>
              <w:widowControl/>
              <w:jc w:val="left"/>
              <w:rPr>
                <w:rFonts w:ascii="宋体" w:cs="宋体"/>
                <w:kern w:val="0"/>
                <w:sz w:val="18"/>
                <w:szCs w:val="18"/>
              </w:rPr>
            </w:pPr>
          </w:p>
        </w:tc>
        <w:tc>
          <w:tcPr>
            <w:tcW w:w="663" w:type="dxa"/>
            <w:vMerge/>
            <w:tcBorders>
              <w:top w:val="nil"/>
              <w:left w:val="single" w:sz="4" w:space="0" w:color="auto"/>
              <w:bottom w:val="single" w:sz="4" w:space="0" w:color="000000"/>
              <w:right w:val="single" w:sz="4" w:space="0" w:color="auto"/>
            </w:tcBorders>
            <w:vAlign w:val="center"/>
          </w:tcPr>
          <w:p w:rsidR="00A105DC" w:rsidRPr="00530EEC" w:rsidRDefault="00A105DC" w:rsidP="00A25C36">
            <w:pPr>
              <w:widowControl/>
              <w:jc w:val="left"/>
              <w:rPr>
                <w:rFonts w:ascii="宋体" w:cs="宋体"/>
                <w:kern w:val="0"/>
                <w:sz w:val="18"/>
                <w:szCs w:val="18"/>
              </w:rPr>
            </w:pPr>
          </w:p>
        </w:tc>
        <w:tc>
          <w:tcPr>
            <w:tcW w:w="1060" w:type="dxa"/>
            <w:tcBorders>
              <w:top w:val="nil"/>
              <w:left w:val="nil"/>
              <w:bottom w:val="single" w:sz="4" w:space="0" w:color="auto"/>
              <w:right w:val="single" w:sz="4" w:space="0" w:color="auto"/>
            </w:tcBorders>
            <w:vAlign w:val="center"/>
          </w:tcPr>
          <w:p w:rsidR="00A105DC" w:rsidRPr="00530EEC" w:rsidRDefault="00A105DC" w:rsidP="00A25C36">
            <w:pPr>
              <w:widowControl/>
              <w:jc w:val="center"/>
              <w:rPr>
                <w:rFonts w:ascii="宋体" w:cs="宋体"/>
                <w:kern w:val="0"/>
                <w:sz w:val="18"/>
                <w:szCs w:val="18"/>
              </w:rPr>
            </w:pPr>
            <w:r w:rsidRPr="00530EEC">
              <w:rPr>
                <w:rFonts w:ascii="宋体" w:hAnsi="宋体" w:cs="宋体" w:hint="eastAsia"/>
                <w:kern w:val="0"/>
                <w:sz w:val="18"/>
                <w:szCs w:val="18"/>
              </w:rPr>
              <w:t>决策程序</w:t>
            </w:r>
          </w:p>
        </w:tc>
        <w:tc>
          <w:tcPr>
            <w:tcW w:w="4619" w:type="dxa"/>
            <w:tcBorders>
              <w:top w:val="nil"/>
              <w:left w:val="nil"/>
              <w:bottom w:val="single" w:sz="4" w:space="0" w:color="auto"/>
              <w:right w:val="single" w:sz="4" w:space="0" w:color="auto"/>
            </w:tcBorders>
            <w:vAlign w:val="center"/>
          </w:tcPr>
          <w:p w:rsidR="00A105DC" w:rsidRPr="00530EEC" w:rsidRDefault="00A105DC" w:rsidP="00A25C36">
            <w:pPr>
              <w:widowControl/>
              <w:jc w:val="left"/>
              <w:rPr>
                <w:rFonts w:ascii="宋体" w:cs="宋体"/>
                <w:kern w:val="0"/>
                <w:sz w:val="18"/>
                <w:szCs w:val="18"/>
              </w:rPr>
            </w:pPr>
            <w:r w:rsidRPr="00530EEC">
              <w:rPr>
                <w:rFonts w:ascii="宋体" w:hAnsi="宋体" w:cs="宋体" w:hint="eastAsia"/>
                <w:kern w:val="0"/>
                <w:sz w:val="18"/>
                <w:szCs w:val="18"/>
              </w:rPr>
              <w:t>明确阐述项目立项过程中已履行或预计履行的申请、报批程序，若在立项过程中存在调整，请详细阐述项目已履行或预计履行的调整、报批手续。</w:t>
            </w:r>
          </w:p>
        </w:tc>
        <w:tc>
          <w:tcPr>
            <w:tcW w:w="2268" w:type="dxa"/>
            <w:tcBorders>
              <w:top w:val="nil"/>
              <w:left w:val="nil"/>
              <w:bottom w:val="single" w:sz="4" w:space="0" w:color="auto"/>
              <w:right w:val="single" w:sz="4" w:space="0" w:color="auto"/>
            </w:tcBorders>
            <w:vAlign w:val="center"/>
          </w:tcPr>
          <w:p w:rsidR="00A105DC" w:rsidRPr="00530EEC" w:rsidRDefault="00A105DC" w:rsidP="00A25C36">
            <w:pPr>
              <w:widowControl/>
              <w:jc w:val="center"/>
              <w:rPr>
                <w:rFonts w:ascii="宋体" w:cs="宋体"/>
                <w:kern w:val="0"/>
                <w:sz w:val="18"/>
                <w:szCs w:val="18"/>
              </w:rPr>
            </w:pPr>
            <w:r w:rsidRPr="00530EEC">
              <w:rPr>
                <w:rFonts w:ascii="宋体" w:hAnsi="宋体" w:cs="宋体" w:hint="eastAsia"/>
                <w:kern w:val="0"/>
                <w:sz w:val="18"/>
                <w:szCs w:val="18"/>
              </w:rPr>
              <w:t xml:space="preserve">　</w:t>
            </w:r>
          </w:p>
        </w:tc>
      </w:tr>
      <w:tr w:rsidR="00FF71E9" w:rsidRPr="00530EEC" w:rsidTr="00D02642">
        <w:trPr>
          <w:trHeight w:val="1827"/>
        </w:trPr>
        <w:tc>
          <w:tcPr>
            <w:tcW w:w="676" w:type="dxa"/>
            <w:vMerge w:val="restart"/>
            <w:tcBorders>
              <w:top w:val="nil"/>
              <w:left w:val="single" w:sz="4" w:space="0" w:color="auto"/>
              <w:right w:val="single" w:sz="4" w:space="0" w:color="auto"/>
            </w:tcBorders>
            <w:vAlign w:val="center"/>
          </w:tcPr>
          <w:p w:rsidR="00FF71E9" w:rsidRPr="00530EEC" w:rsidRDefault="00FF71E9" w:rsidP="00A25C36">
            <w:pPr>
              <w:widowControl/>
              <w:jc w:val="center"/>
              <w:rPr>
                <w:rFonts w:ascii="宋体" w:cs="宋体"/>
                <w:kern w:val="0"/>
                <w:sz w:val="18"/>
                <w:szCs w:val="18"/>
              </w:rPr>
            </w:pPr>
            <w:r w:rsidRPr="00530EEC">
              <w:rPr>
                <w:rFonts w:ascii="宋体" w:hAnsi="宋体" w:cs="宋体" w:hint="eastAsia"/>
                <w:kern w:val="0"/>
                <w:sz w:val="18"/>
                <w:szCs w:val="18"/>
              </w:rPr>
              <w:t>项目管理</w:t>
            </w:r>
          </w:p>
          <w:p w:rsidR="00FF71E9" w:rsidRPr="00530EEC" w:rsidRDefault="00FF71E9" w:rsidP="00A25C36">
            <w:pPr>
              <w:jc w:val="center"/>
              <w:rPr>
                <w:rFonts w:ascii="宋体" w:cs="宋体"/>
                <w:kern w:val="0"/>
                <w:sz w:val="18"/>
                <w:szCs w:val="18"/>
              </w:rPr>
            </w:pPr>
            <w:r w:rsidRPr="00530EEC">
              <w:rPr>
                <w:rFonts w:ascii="宋体" w:hAnsi="宋体" w:cs="宋体" w:hint="eastAsia"/>
                <w:kern w:val="0"/>
                <w:sz w:val="18"/>
                <w:szCs w:val="18"/>
              </w:rPr>
              <w:t>项目管理</w:t>
            </w:r>
          </w:p>
        </w:tc>
        <w:tc>
          <w:tcPr>
            <w:tcW w:w="663" w:type="dxa"/>
            <w:vMerge w:val="restart"/>
            <w:tcBorders>
              <w:top w:val="nil"/>
              <w:left w:val="single" w:sz="4" w:space="0" w:color="auto"/>
              <w:bottom w:val="single" w:sz="4" w:space="0" w:color="auto"/>
              <w:right w:val="single" w:sz="4" w:space="0" w:color="auto"/>
            </w:tcBorders>
            <w:vAlign w:val="center"/>
          </w:tcPr>
          <w:p w:rsidR="00FF71E9" w:rsidRPr="00530EEC" w:rsidRDefault="00FF71E9" w:rsidP="00A25C36">
            <w:pPr>
              <w:widowControl/>
              <w:jc w:val="center"/>
              <w:rPr>
                <w:rFonts w:ascii="宋体" w:cs="宋体"/>
                <w:kern w:val="0"/>
                <w:sz w:val="18"/>
                <w:szCs w:val="18"/>
              </w:rPr>
            </w:pPr>
            <w:r w:rsidRPr="00530EEC">
              <w:rPr>
                <w:rFonts w:ascii="宋体" w:hAnsi="宋体" w:cs="宋体" w:hint="eastAsia"/>
                <w:kern w:val="0"/>
                <w:sz w:val="18"/>
                <w:szCs w:val="18"/>
              </w:rPr>
              <w:t>项目资金</w:t>
            </w:r>
          </w:p>
        </w:tc>
        <w:tc>
          <w:tcPr>
            <w:tcW w:w="1060" w:type="dxa"/>
            <w:tcBorders>
              <w:top w:val="nil"/>
              <w:left w:val="nil"/>
              <w:bottom w:val="single" w:sz="4" w:space="0" w:color="auto"/>
              <w:right w:val="single" w:sz="4" w:space="0" w:color="auto"/>
            </w:tcBorders>
            <w:vAlign w:val="center"/>
          </w:tcPr>
          <w:p w:rsidR="00FF71E9" w:rsidRPr="00530EEC" w:rsidRDefault="00FF71E9" w:rsidP="00A25C36">
            <w:pPr>
              <w:widowControl/>
              <w:jc w:val="center"/>
              <w:rPr>
                <w:rFonts w:ascii="宋体" w:cs="宋体"/>
                <w:kern w:val="0"/>
                <w:sz w:val="18"/>
                <w:szCs w:val="18"/>
              </w:rPr>
            </w:pPr>
            <w:r w:rsidRPr="00530EEC">
              <w:rPr>
                <w:rFonts w:ascii="宋体" w:hAnsi="宋体" w:cs="宋体" w:hint="eastAsia"/>
                <w:kern w:val="0"/>
                <w:sz w:val="18"/>
                <w:szCs w:val="18"/>
              </w:rPr>
              <w:t>预算管理</w:t>
            </w:r>
          </w:p>
        </w:tc>
        <w:tc>
          <w:tcPr>
            <w:tcW w:w="4619" w:type="dxa"/>
            <w:tcBorders>
              <w:top w:val="nil"/>
              <w:left w:val="nil"/>
              <w:bottom w:val="single" w:sz="4" w:space="0" w:color="auto"/>
              <w:right w:val="single" w:sz="4" w:space="0" w:color="auto"/>
            </w:tcBorders>
            <w:vAlign w:val="center"/>
          </w:tcPr>
          <w:p w:rsidR="00FF71E9" w:rsidRPr="00530EEC" w:rsidRDefault="00FF71E9" w:rsidP="00A25C36">
            <w:pPr>
              <w:widowControl/>
              <w:jc w:val="left"/>
              <w:rPr>
                <w:rFonts w:ascii="宋体" w:cs="宋体"/>
                <w:kern w:val="0"/>
                <w:sz w:val="18"/>
                <w:szCs w:val="18"/>
              </w:rPr>
            </w:pPr>
            <w:r w:rsidRPr="00530EEC">
              <w:rPr>
                <w:rFonts w:ascii="宋体" w:hAnsi="宋体" w:cs="宋体" w:hint="eastAsia"/>
                <w:kern w:val="0"/>
                <w:sz w:val="18"/>
                <w:szCs w:val="18"/>
              </w:rPr>
              <w:t>结合绩效目标及项目内容，阐述项目预算编制过程中考虑的资金分配因素、采用的资金分配方式方法，分配时依据的政策文件等；并明确预算编制详细结果，各部分内容测算金额、标准，测算依据等；同时针对项目执行计划说明预算执行计划拟定情况。</w:t>
            </w:r>
          </w:p>
        </w:tc>
        <w:tc>
          <w:tcPr>
            <w:tcW w:w="2268" w:type="dxa"/>
            <w:tcBorders>
              <w:top w:val="nil"/>
              <w:left w:val="nil"/>
              <w:bottom w:val="single" w:sz="4" w:space="0" w:color="auto"/>
              <w:right w:val="single" w:sz="4" w:space="0" w:color="auto"/>
            </w:tcBorders>
            <w:vAlign w:val="center"/>
          </w:tcPr>
          <w:p w:rsidR="00FF71E9" w:rsidRPr="00530EEC" w:rsidRDefault="00FF71E9" w:rsidP="00A25C36">
            <w:pPr>
              <w:widowControl/>
              <w:jc w:val="center"/>
              <w:rPr>
                <w:rFonts w:ascii="宋体" w:cs="宋体"/>
                <w:kern w:val="0"/>
                <w:sz w:val="18"/>
                <w:szCs w:val="18"/>
              </w:rPr>
            </w:pPr>
            <w:r w:rsidRPr="00530EEC">
              <w:rPr>
                <w:rFonts w:ascii="宋体" w:hAnsi="宋体" w:cs="宋体" w:hint="eastAsia"/>
                <w:kern w:val="0"/>
                <w:sz w:val="18"/>
                <w:szCs w:val="18"/>
              </w:rPr>
              <w:t xml:space="preserve">　</w:t>
            </w:r>
          </w:p>
        </w:tc>
      </w:tr>
      <w:tr w:rsidR="00FF71E9" w:rsidRPr="00530EEC" w:rsidTr="00D02642">
        <w:trPr>
          <w:trHeight w:val="979"/>
        </w:trPr>
        <w:tc>
          <w:tcPr>
            <w:tcW w:w="676" w:type="dxa"/>
            <w:vMerge/>
            <w:tcBorders>
              <w:left w:val="single" w:sz="4" w:space="0" w:color="auto"/>
              <w:bottom w:val="nil"/>
              <w:right w:val="single" w:sz="4" w:space="0" w:color="auto"/>
            </w:tcBorders>
            <w:vAlign w:val="center"/>
          </w:tcPr>
          <w:p w:rsidR="00FF71E9" w:rsidRPr="00530EEC" w:rsidRDefault="00FF71E9" w:rsidP="00A25C36">
            <w:pPr>
              <w:jc w:val="center"/>
              <w:rPr>
                <w:rFonts w:ascii="宋体" w:cs="宋体"/>
                <w:kern w:val="0"/>
                <w:sz w:val="18"/>
                <w:szCs w:val="18"/>
              </w:rPr>
            </w:pPr>
          </w:p>
        </w:tc>
        <w:tc>
          <w:tcPr>
            <w:tcW w:w="663" w:type="dxa"/>
            <w:vMerge/>
            <w:tcBorders>
              <w:top w:val="nil"/>
              <w:left w:val="single" w:sz="4" w:space="0" w:color="auto"/>
              <w:bottom w:val="single" w:sz="4" w:space="0" w:color="auto"/>
              <w:right w:val="single" w:sz="4" w:space="0" w:color="auto"/>
            </w:tcBorders>
            <w:vAlign w:val="center"/>
          </w:tcPr>
          <w:p w:rsidR="00FF71E9" w:rsidRPr="00530EEC" w:rsidRDefault="00FF71E9" w:rsidP="00A25C36">
            <w:pPr>
              <w:widowControl/>
              <w:jc w:val="left"/>
              <w:rPr>
                <w:rFonts w:ascii="宋体" w:cs="宋体"/>
                <w:kern w:val="0"/>
                <w:sz w:val="18"/>
                <w:szCs w:val="18"/>
              </w:rPr>
            </w:pPr>
          </w:p>
        </w:tc>
        <w:tc>
          <w:tcPr>
            <w:tcW w:w="1060" w:type="dxa"/>
            <w:tcBorders>
              <w:top w:val="nil"/>
              <w:left w:val="single" w:sz="4" w:space="0" w:color="auto"/>
              <w:bottom w:val="single" w:sz="4" w:space="0" w:color="auto"/>
              <w:right w:val="single" w:sz="4" w:space="0" w:color="auto"/>
            </w:tcBorders>
            <w:vAlign w:val="center"/>
          </w:tcPr>
          <w:p w:rsidR="00FF71E9" w:rsidRPr="00530EEC" w:rsidRDefault="00FF71E9" w:rsidP="00A25C36">
            <w:pPr>
              <w:widowControl/>
              <w:jc w:val="center"/>
              <w:rPr>
                <w:rFonts w:ascii="宋体" w:cs="宋体"/>
                <w:kern w:val="0"/>
                <w:sz w:val="18"/>
                <w:szCs w:val="18"/>
              </w:rPr>
            </w:pPr>
            <w:r w:rsidRPr="00530EEC">
              <w:rPr>
                <w:rFonts w:ascii="宋体" w:hAnsi="宋体" w:cs="宋体" w:hint="eastAsia"/>
                <w:kern w:val="0"/>
                <w:sz w:val="18"/>
                <w:szCs w:val="18"/>
              </w:rPr>
              <w:t>资金到位</w:t>
            </w:r>
          </w:p>
        </w:tc>
        <w:tc>
          <w:tcPr>
            <w:tcW w:w="4619" w:type="dxa"/>
            <w:tcBorders>
              <w:top w:val="nil"/>
              <w:left w:val="single" w:sz="4" w:space="0" w:color="auto"/>
              <w:bottom w:val="single" w:sz="4" w:space="0" w:color="auto"/>
              <w:right w:val="single" w:sz="4" w:space="0" w:color="auto"/>
            </w:tcBorders>
            <w:vAlign w:val="center"/>
          </w:tcPr>
          <w:p w:rsidR="00FF71E9" w:rsidRPr="00530EEC" w:rsidRDefault="00FF71E9" w:rsidP="00A25C36">
            <w:pPr>
              <w:widowControl/>
              <w:jc w:val="left"/>
              <w:rPr>
                <w:rFonts w:ascii="宋体" w:cs="宋体"/>
                <w:kern w:val="0"/>
                <w:sz w:val="18"/>
                <w:szCs w:val="18"/>
              </w:rPr>
            </w:pPr>
            <w:proofErr w:type="gramStart"/>
            <w:r w:rsidRPr="00530EEC">
              <w:rPr>
                <w:rFonts w:ascii="宋体" w:hAnsi="宋体" w:cs="宋体" w:hint="eastAsia"/>
                <w:kern w:val="0"/>
                <w:sz w:val="18"/>
                <w:szCs w:val="18"/>
              </w:rPr>
              <w:t>若项目</w:t>
            </w:r>
            <w:proofErr w:type="gramEnd"/>
            <w:r w:rsidRPr="00530EEC">
              <w:rPr>
                <w:rFonts w:ascii="宋体" w:hAnsi="宋体" w:cs="宋体" w:hint="eastAsia"/>
                <w:kern w:val="0"/>
                <w:sz w:val="18"/>
                <w:szCs w:val="18"/>
              </w:rPr>
              <w:t>资金存在多渠道来源，请阐述市区财政经费及其他来源资金预计落实时间、条件等，以说明相关资金来源能够得到有效保障并能够支持项目顺利完成。</w:t>
            </w:r>
          </w:p>
        </w:tc>
        <w:tc>
          <w:tcPr>
            <w:tcW w:w="2268" w:type="dxa"/>
            <w:tcBorders>
              <w:top w:val="nil"/>
              <w:left w:val="single" w:sz="4" w:space="0" w:color="auto"/>
              <w:bottom w:val="single" w:sz="4" w:space="0" w:color="auto"/>
              <w:right w:val="single" w:sz="4" w:space="0" w:color="auto"/>
            </w:tcBorders>
            <w:vAlign w:val="center"/>
          </w:tcPr>
          <w:p w:rsidR="00FF71E9" w:rsidRPr="00530EEC" w:rsidRDefault="00FF71E9" w:rsidP="00A25C36">
            <w:pPr>
              <w:widowControl/>
              <w:jc w:val="center"/>
              <w:rPr>
                <w:rFonts w:ascii="宋体" w:cs="宋体"/>
                <w:kern w:val="0"/>
                <w:sz w:val="18"/>
                <w:szCs w:val="18"/>
              </w:rPr>
            </w:pPr>
            <w:r w:rsidRPr="00530EEC">
              <w:rPr>
                <w:rFonts w:ascii="宋体" w:hAnsi="宋体" w:cs="宋体" w:hint="eastAsia"/>
                <w:kern w:val="0"/>
                <w:sz w:val="18"/>
                <w:szCs w:val="18"/>
              </w:rPr>
              <w:t xml:space="preserve">　</w:t>
            </w:r>
          </w:p>
        </w:tc>
      </w:tr>
      <w:tr w:rsidR="00FF71E9" w:rsidRPr="00530EEC" w:rsidTr="00D02642">
        <w:trPr>
          <w:trHeight w:val="1399"/>
        </w:trPr>
        <w:tc>
          <w:tcPr>
            <w:tcW w:w="676" w:type="dxa"/>
            <w:vMerge/>
            <w:tcBorders>
              <w:left w:val="single" w:sz="4" w:space="0" w:color="auto"/>
              <w:right w:val="single" w:sz="4" w:space="0" w:color="auto"/>
            </w:tcBorders>
            <w:vAlign w:val="center"/>
          </w:tcPr>
          <w:p w:rsidR="00FF71E9" w:rsidRPr="00530EEC" w:rsidRDefault="00FF71E9" w:rsidP="00A25C36">
            <w:pPr>
              <w:jc w:val="center"/>
              <w:rPr>
                <w:rFonts w:ascii="宋体" w:cs="宋体"/>
                <w:kern w:val="0"/>
                <w:sz w:val="18"/>
                <w:szCs w:val="18"/>
              </w:rPr>
            </w:pPr>
          </w:p>
        </w:tc>
        <w:tc>
          <w:tcPr>
            <w:tcW w:w="663" w:type="dxa"/>
            <w:vMerge/>
            <w:tcBorders>
              <w:top w:val="nil"/>
              <w:left w:val="single" w:sz="4" w:space="0" w:color="auto"/>
              <w:bottom w:val="single" w:sz="4" w:space="0" w:color="auto"/>
              <w:right w:val="single" w:sz="4" w:space="0" w:color="auto"/>
            </w:tcBorders>
            <w:vAlign w:val="center"/>
          </w:tcPr>
          <w:p w:rsidR="00FF71E9" w:rsidRPr="00530EEC" w:rsidRDefault="00FF71E9" w:rsidP="00A25C36">
            <w:pPr>
              <w:widowControl/>
              <w:jc w:val="left"/>
              <w:rPr>
                <w:rFonts w:ascii="宋体" w:cs="宋体"/>
                <w:kern w:val="0"/>
                <w:sz w:val="18"/>
                <w:szCs w:val="18"/>
              </w:rPr>
            </w:pPr>
          </w:p>
        </w:tc>
        <w:tc>
          <w:tcPr>
            <w:tcW w:w="1060" w:type="dxa"/>
            <w:tcBorders>
              <w:top w:val="nil"/>
              <w:left w:val="nil"/>
              <w:bottom w:val="single" w:sz="4" w:space="0" w:color="auto"/>
              <w:right w:val="single" w:sz="4" w:space="0" w:color="auto"/>
            </w:tcBorders>
            <w:vAlign w:val="center"/>
          </w:tcPr>
          <w:p w:rsidR="00FF71E9" w:rsidRPr="00530EEC" w:rsidRDefault="00FF71E9" w:rsidP="00A25C36">
            <w:pPr>
              <w:widowControl/>
              <w:jc w:val="center"/>
              <w:rPr>
                <w:rFonts w:ascii="宋体" w:cs="宋体"/>
                <w:kern w:val="0"/>
                <w:sz w:val="18"/>
                <w:szCs w:val="18"/>
              </w:rPr>
            </w:pPr>
            <w:r w:rsidRPr="00530EEC">
              <w:rPr>
                <w:rFonts w:ascii="宋体" w:hAnsi="宋体" w:cs="宋体" w:hint="eastAsia"/>
                <w:kern w:val="0"/>
                <w:sz w:val="18"/>
                <w:szCs w:val="18"/>
              </w:rPr>
              <w:t>财务管理</w:t>
            </w:r>
          </w:p>
        </w:tc>
        <w:tc>
          <w:tcPr>
            <w:tcW w:w="4619" w:type="dxa"/>
            <w:tcBorders>
              <w:top w:val="nil"/>
              <w:left w:val="nil"/>
              <w:bottom w:val="single" w:sz="4" w:space="0" w:color="auto"/>
              <w:right w:val="single" w:sz="4" w:space="0" w:color="auto"/>
            </w:tcBorders>
            <w:vAlign w:val="center"/>
          </w:tcPr>
          <w:p w:rsidR="00FF71E9" w:rsidRPr="00530EEC" w:rsidRDefault="00FF71E9" w:rsidP="00A25C36">
            <w:pPr>
              <w:widowControl/>
              <w:jc w:val="left"/>
              <w:rPr>
                <w:rFonts w:ascii="宋体" w:cs="宋体"/>
                <w:kern w:val="0"/>
                <w:sz w:val="18"/>
                <w:szCs w:val="18"/>
              </w:rPr>
            </w:pPr>
            <w:r w:rsidRPr="00530EEC">
              <w:rPr>
                <w:rFonts w:ascii="宋体" w:hAnsi="宋体" w:cs="宋体" w:hint="eastAsia"/>
                <w:kern w:val="0"/>
                <w:sz w:val="18"/>
                <w:szCs w:val="18"/>
              </w:rPr>
              <w:t>阐述项目预算执行可遵循的相关财务管理制度，以及计划拟定并遵照执行的财务管理规范文件；明确执行过程中预计采用的方式方法或推行的相关机制，以确保制度有效执行，促进项目会计核算、资金使用的规范性。</w:t>
            </w:r>
          </w:p>
        </w:tc>
        <w:tc>
          <w:tcPr>
            <w:tcW w:w="2268" w:type="dxa"/>
            <w:tcBorders>
              <w:top w:val="nil"/>
              <w:left w:val="nil"/>
              <w:bottom w:val="single" w:sz="4" w:space="0" w:color="auto"/>
              <w:right w:val="single" w:sz="4" w:space="0" w:color="auto"/>
            </w:tcBorders>
            <w:vAlign w:val="center"/>
          </w:tcPr>
          <w:p w:rsidR="00FF71E9" w:rsidRPr="00530EEC" w:rsidRDefault="00FF71E9" w:rsidP="00A25C36">
            <w:pPr>
              <w:widowControl/>
              <w:jc w:val="center"/>
              <w:rPr>
                <w:rFonts w:ascii="宋体" w:cs="宋体"/>
                <w:kern w:val="0"/>
                <w:sz w:val="18"/>
                <w:szCs w:val="18"/>
              </w:rPr>
            </w:pPr>
            <w:r w:rsidRPr="00530EEC">
              <w:rPr>
                <w:rFonts w:ascii="宋体" w:hAnsi="宋体" w:cs="宋体" w:hint="eastAsia"/>
                <w:kern w:val="0"/>
                <w:sz w:val="18"/>
                <w:szCs w:val="18"/>
              </w:rPr>
              <w:t xml:space="preserve">　</w:t>
            </w:r>
          </w:p>
        </w:tc>
      </w:tr>
      <w:tr w:rsidR="00FF71E9" w:rsidRPr="00530EEC" w:rsidTr="00D02642">
        <w:trPr>
          <w:trHeight w:val="839"/>
        </w:trPr>
        <w:tc>
          <w:tcPr>
            <w:tcW w:w="676" w:type="dxa"/>
            <w:vMerge/>
            <w:tcBorders>
              <w:left w:val="single" w:sz="4" w:space="0" w:color="auto"/>
              <w:right w:val="single" w:sz="4" w:space="0" w:color="auto"/>
            </w:tcBorders>
            <w:vAlign w:val="center"/>
          </w:tcPr>
          <w:p w:rsidR="00FF71E9" w:rsidRPr="00530EEC" w:rsidRDefault="00FF71E9" w:rsidP="00A25C36">
            <w:pPr>
              <w:widowControl/>
              <w:jc w:val="center"/>
              <w:rPr>
                <w:rFonts w:ascii="宋体" w:cs="宋体"/>
                <w:kern w:val="0"/>
                <w:sz w:val="18"/>
                <w:szCs w:val="18"/>
              </w:rPr>
            </w:pPr>
          </w:p>
        </w:tc>
        <w:tc>
          <w:tcPr>
            <w:tcW w:w="663" w:type="dxa"/>
            <w:vMerge w:val="restart"/>
            <w:tcBorders>
              <w:top w:val="nil"/>
              <w:left w:val="single" w:sz="4" w:space="0" w:color="auto"/>
              <w:bottom w:val="single" w:sz="4" w:space="0" w:color="auto"/>
              <w:right w:val="single" w:sz="4" w:space="0" w:color="auto"/>
            </w:tcBorders>
            <w:vAlign w:val="center"/>
          </w:tcPr>
          <w:p w:rsidR="00FF71E9" w:rsidRPr="00530EEC" w:rsidRDefault="00FF71E9" w:rsidP="00A25C36">
            <w:pPr>
              <w:widowControl/>
              <w:jc w:val="center"/>
              <w:rPr>
                <w:rFonts w:ascii="宋体" w:cs="宋体"/>
                <w:kern w:val="0"/>
                <w:sz w:val="18"/>
                <w:szCs w:val="18"/>
              </w:rPr>
            </w:pPr>
            <w:r w:rsidRPr="00530EEC">
              <w:rPr>
                <w:rFonts w:ascii="宋体" w:hAnsi="宋体" w:cs="宋体" w:hint="eastAsia"/>
                <w:kern w:val="0"/>
                <w:sz w:val="18"/>
                <w:szCs w:val="18"/>
              </w:rPr>
              <w:t>项目实施</w:t>
            </w:r>
          </w:p>
        </w:tc>
        <w:tc>
          <w:tcPr>
            <w:tcW w:w="1060" w:type="dxa"/>
            <w:tcBorders>
              <w:top w:val="nil"/>
              <w:left w:val="nil"/>
              <w:bottom w:val="single" w:sz="4" w:space="0" w:color="auto"/>
              <w:right w:val="single" w:sz="4" w:space="0" w:color="auto"/>
            </w:tcBorders>
            <w:vAlign w:val="center"/>
          </w:tcPr>
          <w:p w:rsidR="00FF71E9" w:rsidRPr="00530EEC" w:rsidRDefault="00FF71E9" w:rsidP="00A25C36">
            <w:pPr>
              <w:widowControl/>
              <w:jc w:val="center"/>
              <w:rPr>
                <w:rFonts w:ascii="宋体" w:cs="宋体"/>
                <w:kern w:val="0"/>
                <w:sz w:val="18"/>
                <w:szCs w:val="18"/>
              </w:rPr>
            </w:pPr>
            <w:r w:rsidRPr="00530EEC">
              <w:rPr>
                <w:rFonts w:ascii="宋体" w:hAnsi="宋体" w:cs="宋体" w:hint="eastAsia"/>
                <w:kern w:val="0"/>
                <w:sz w:val="18"/>
                <w:szCs w:val="18"/>
              </w:rPr>
              <w:t>组织机构</w:t>
            </w:r>
          </w:p>
        </w:tc>
        <w:tc>
          <w:tcPr>
            <w:tcW w:w="4619" w:type="dxa"/>
            <w:tcBorders>
              <w:top w:val="nil"/>
              <w:left w:val="nil"/>
              <w:bottom w:val="single" w:sz="4" w:space="0" w:color="auto"/>
              <w:right w:val="single" w:sz="4" w:space="0" w:color="auto"/>
            </w:tcBorders>
            <w:vAlign w:val="center"/>
          </w:tcPr>
          <w:p w:rsidR="00FF71E9" w:rsidRPr="00530EEC" w:rsidRDefault="00FF71E9" w:rsidP="00A25C36">
            <w:pPr>
              <w:widowControl/>
              <w:jc w:val="left"/>
              <w:rPr>
                <w:rFonts w:ascii="宋体" w:cs="宋体"/>
                <w:kern w:val="0"/>
                <w:sz w:val="18"/>
                <w:szCs w:val="18"/>
              </w:rPr>
            </w:pPr>
            <w:r w:rsidRPr="00530EEC">
              <w:rPr>
                <w:rFonts w:ascii="宋体" w:hAnsi="宋体" w:cs="宋体" w:hint="eastAsia"/>
                <w:kern w:val="0"/>
                <w:sz w:val="18"/>
                <w:szCs w:val="18"/>
              </w:rPr>
              <w:t>阐述项目单位为保证项目顺利、有效实施已搭建或计划搭建的组织管理机构及内部成员分工情况。</w:t>
            </w:r>
          </w:p>
        </w:tc>
        <w:tc>
          <w:tcPr>
            <w:tcW w:w="2268" w:type="dxa"/>
            <w:tcBorders>
              <w:top w:val="nil"/>
              <w:left w:val="nil"/>
              <w:bottom w:val="single" w:sz="4" w:space="0" w:color="auto"/>
              <w:right w:val="single" w:sz="4" w:space="0" w:color="auto"/>
            </w:tcBorders>
            <w:vAlign w:val="center"/>
          </w:tcPr>
          <w:p w:rsidR="00FF71E9" w:rsidRPr="00530EEC" w:rsidRDefault="00FF71E9" w:rsidP="00A25C36">
            <w:pPr>
              <w:widowControl/>
              <w:jc w:val="center"/>
              <w:rPr>
                <w:rFonts w:ascii="宋体" w:cs="宋体"/>
                <w:kern w:val="0"/>
                <w:sz w:val="18"/>
                <w:szCs w:val="18"/>
              </w:rPr>
            </w:pPr>
            <w:r w:rsidRPr="00530EEC">
              <w:rPr>
                <w:rFonts w:ascii="宋体" w:hAnsi="宋体" w:cs="宋体" w:hint="eastAsia"/>
                <w:kern w:val="0"/>
                <w:sz w:val="18"/>
                <w:szCs w:val="18"/>
              </w:rPr>
              <w:t xml:space="preserve">　</w:t>
            </w:r>
          </w:p>
        </w:tc>
      </w:tr>
      <w:tr w:rsidR="00FF71E9" w:rsidRPr="00530EEC" w:rsidTr="00D02642">
        <w:trPr>
          <w:trHeight w:val="1331"/>
        </w:trPr>
        <w:tc>
          <w:tcPr>
            <w:tcW w:w="676" w:type="dxa"/>
            <w:vMerge/>
            <w:tcBorders>
              <w:left w:val="single" w:sz="4" w:space="0" w:color="auto"/>
              <w:right w:val="single" w:sz="4" w:space="0" w:color="auto"/>
            </w:tcBorders>
            <w:vAlign w:val="center"/>
          </w:tcPr>
          <w:p w:rsidR="00FF71E9" w:rsidRPr="00530EEC" w:rsidRDefault="00FF71E9" w:rsidP="00A25C36">
            <w:pPr>
              <w:widowControl/>
              <w:jc w:val="left"/>
              <w:rPr>
                <w:rFonts w:ascii="宋体" w:cs="宋体"/>
                <w:kern w:val="0"/>
                <w:sz w:val="18"/>
                <w:szCs w:val="18"/>
              </w:rPr>
            </w:pPr>
          </w:p>
        </w:tc>
        <w:tc>
          <w:tcPr>
            <w:tcW w:w="663" w:type="dxa"/>
            <w:vMerge/>
            <w:tcBorders>
              <w:top w:val="nil"/>
              <w:left w:val="single" w:sz="4" w:space="0" w:color="auto"/>
              <w:bottom w:val="single" w:sz="4" w:space="0" w:color="auto"/>
              <w:right w:val="single" w:sz="4" w:space="0" w:color="auto"/>
            </w:tcBorders>
            <w:vAlign w:val="center"/>
          </w:tcPr>
          <w:p w:rsidR="00FF71E9" w:rsidRPr="00530EEC" w:rsidRDefault="00FF71E9" w:rsidP="00A25C36">
            <w:pPr>
              <w:widowControl/>
              <w:jc w:val="left"/>
              <w:rPr>
                <w:rFonts w:ascii="宋体" w:cs="宋体"/>
                <w:kern w:val="0"/>
                <w:sz w:val="18"/>
                <w:szCs w:val="18"/>
              </w:rPr>
            </w:pPr>
          </w:p>
        </w:tc>
        <w:tc>
          <w:tcPr>
            <w:tcW w:w="1060" w:type="dxa"/>
            <w:tcBorders>
              <w:top w:val="nil"/>
              <w:left w:val="nil"/>
              <w:bottom w:val="single" w:sz="4" w:space="0" w:color="auto"/>
              <w:right w:val="single" w:sz="4" w:space="0" w:color="auto"/>
            </w:tcBorders>
            <w:vAlign w:val="center"/>
          </w:tcPr>
          <w:p w:rsidR="00FF71E9" w:rsidRPr="00530EEC" w:rsidRDefault="00FF71E9" w:rsidP="00A25C36">
            <w:pPr>
              <w:widowControl/>
              <w:jc w:val="center"/>
              <w:rPr>
                <w:rFonts w:ascii="宋体" w:cs="宋体"/>
                <w:kern w:val="0"/>
                <w:sz w:val="18"/>
                <w:szCs w:val="18"/>
              </w:rPr>
            </w:pPr>
            <w:r w:rsidRPr="00530EEC">
              <w:rPr>
                <w:rFonts w:ascii="宋体" w:hAnsi="宋体" w:cs="宋体" w:hint="eastAsia"/>
                <w:kern w:val="0"/>
                <w:sz w:val="18"/>
                <w:szCs w:val="18"/>
              </w:rPr>
              <w:t>制度建设</w:t>
            </w:r>
          </w:p>
        </w:tc>
        <w:tc>
          <w:tcPr>
            <w:tcW w:w="4619" w:type="dxa"/>
            <w:tcBorders>
              <w:top w:val="nil"/>
              <w:left w:val="nil"/>
              <w:bottom w:val="single" w:sz="4" w:space="0" w:color="auto"/>
              <w:right w:val="single" w:sz="4" w:space="0" w:color="auto"/>
            </w:tcBorders>
            <w:vAlign w:val="center"/>
          </w:tcPr>
          <w:p w:rsidR="00FF71E9" w:rsidRPr="00530EEC" w:rsidRDefault="00FF71E9" w:rsidP="00A25C36">
            <w:pPr>
              <w:widowControl/>
              <w:jc w:val="left"/>
              <w:rPr>
                <w:rFonts w:ascii="宋体" w:cs="宋体"/>
                <w:kern w:val="0"/>
                <w:sz w:val="18"/>
                <w:szCs w:val="18"/>
              </w:rPr>
            </w:pPr>
            <w:r w:rsidRPr="00530EEC">
              <w:rPr>
                <w:rFonts w:ascii="宋体" w:hAnsi="宋体" w:cs="宋体" w:hint="eastAsia"/>
                <w:kern w:val="0"/>
                <w:sz w:val="18"/>
                <w:szCs w:val="18"/>
              </w:rPr>
              <w:t>阐述项目实施可遵循的相关项目管理制度，以及计划拟定并遵照执行的项目管理规范文件；结合项目绩效目标、项目内容阐述项目实施方案的设定情况或预计设定方案的时间及内容。</w:t>
            </w:r>
          </w:p>
        </w:tc>
        <w:tc>
          <w:tcPr>
            <w:tcW w:w="2268" w:type="dxa"/>
            <w:tcBorders>
              <w:top w:val="nil"/>
              <w:left w:val="nil"/>
              <w:bottom w:val="single" w:sz="4" w:space="0" w:color="auto"/>
              <w:right w:val="single" w:sz="4" w:space="0" w:color="auto"/>
            </w:tcBorders>
            <w:vAlign w:val="center"/>
          </w:tcPr>
          <w:p w:rsidR="00FF71E9" w:rsidRPr="00530EEC" w:rsidRDefault="00FF71E9" w:rsidP="00A25C36">
            <w:pPr>
              <w:widowControl/>
              <w:jc w:val="center"/>
              <w:rPr>
                <w:rFonts w:ascii="宋体" w:cs="宋体"/>
                <w:kern w:val="0"/>
                <w:sz w:val="18"/>
                <w:szCs w:val="18"/>
              </w:rPr>
            </w:pPr>
            <w:r w:rsidRPr="00530EEC">
              <w:rPr>
                <w:rFonts w:ascii="宋体" w:hAnsi="宋体" w:cs="宋体" w:hint="eastAsia"/>
                <w:kern w:val="0"/>
                <w:sz w:val="18"/>
                <w:szCs w:val="18"/>
              </w:rPr>
              <w:t xml:space="preserve">　</w:t>
            </w:r>
          </w:p>
        </w:tc>
      </w:tr>
      <w:tr w:rsidR="00FF71E9" w:rsidRPr="00530EEC" w:rsidTr="00D02642">
        <w:trPr>
          <w:trHeight w:val="1331"/>
        </w:trPr>
        <w:tc>
          <w:tcPr>
            <w:tcW w:w="676" w:type="dxa"/>
            <w:vMerge/>
            <w:tcBorders>
              <w:left w:val="single" w:sz="4" w:space="0" w:color="auto"/>
              <w:bottom w:val="single" w:sz="4" w:space="0" w:color="000000"/>
              <w:right w:val="single" w:sz="4" w:space="0" w:color="auto"/>
            </w:tcBorders>
            <w:vAlign w:val="center"/>
          </w:tcPr>
          <w:p w:rsidR="00FF71E9" w:rsidRPr="00530EEC" w:rsidRDefault="00FF71E9" w:rsidP="00A25C36">
            <w:pPr>
              <w:widowControl/>
              <w:jc w:val="left"/>
              <w:rPr>
                <w:rFonts w:ascii="宋体" w:cs="宋体"/>
                <w:kern w:val="0"/>
                <w:sz w:val="18"/>
                <w:szCs w:val="18"/>
              </w:rPr>
            </w:pPr>
          </w:p>
        </w:tc>
        <w:tc>
          <w:tcPr>
            <w:tcW w:w="663" w:type="dxa"/>
            <w:vMerge/>
            <w:tcBorders>
              <w:top w:val="nil"/>
              <w:left w:val="single" w:sz="4" w:space="0" w:color="auto"/>
              <w:bottom w:val="single" w:sz="4" w:space="0" w:color="auto"/>
              <w:right w:val="single" w:sz="4" w:space="0" w:color="auto"/>
            </w:tcBorders>
            <w:vAlign w:val="center"/>
          </w:tcPr>
          <w:p w:rsidR="00FF71E9" w:rsidRPr="00530EEC" w:rsidRDefault="00FF71E9" w:rsidP="00A25C36">
            <w:pPr>
              <w:widowControl/>
              <w:jc w:val="left"/>
              <w:rPr>
                <w:rFonts w:ascii="宋体" w:cs="宋体"/>
                <w:kern w:val="0"/>
                <w:sz w:val="18"/>
                <w:szCs w:val="18"/>
              </w:rPr>
            </w:pPr>
          </w:p>
        </w:tc>
        <w:tc>
          <w:tcPr>
            <w:tcW w:w="1060" w:type="dxa"/>
            <w:tcBorders>
              <w:top w:val="nil"/>
              <w:left w:val="nil"/>
              <w:bottom w:val="single" w:sz="4" w:space="0" w:color="auto"/>
              <w:right w:val="single" w:sz="4" w:space="0" w:color="auto"/>
            </w:tcBorders>
            <w:vAlign w:val="center"/>
          </w:tcPr>
          <w:p w:rsidR="00FF71E9" w:rsidRPr="00530EEC" w:rsidRDefault="00FF71E9" w:rsidP="00A25C36">
            <w:pPr>
              <w:widowControl/>
              <w:jc w:val="center"/>
              <w:rPr>
                <w:rFonts w:ascii="宋体" w:hAnsi="宋体" w:cs="宋体"/>
                <w:kern w:val="0"/>
                <w:sz w:val="18"/>
                <w:szCs w:val="18"/>
              </w:rPr>
            </w:pPr>
            <w:r w:rsidRPr="00530EEC">
              <w:rPr>
                <w:rFonts w:ascii="宋体" w:hAnsi="宋体" w:cs="宋体" w:hint="eastAsia"/>
                <w:kern w:val="0"/>
                <w:sz w:val="18"/>
                <w:szCs w:val="18"/>
              </w:rPr>
              <w:t>过程控制</w:t>
            </w:r>
          </w:p>
        </w:tc>
        <w:tc>
          <w:tcPr>
            <w:tcW w:w="4619" w:type="dxa"/>
            <w:tcBorders>
              <w:top w:val="nil"/>
              <w:left w:val="nil"/>
              <w:bottom w:val="single" w:sz="4" w:space="0" w:color="auto"/>
              <w:right w:val="single" w:sz="4" w:space="0" w:color="auto"/>
            </w:tcBorders>
            <w:vAlign w:val="center"/>
          </w:tcPr>
          <w:p w:rsidR="00FF71E9" w:rsidRPr="00530EEC" w:rsidRDefault="00FF71E9" w:rsidP="00A25C36">
            <w:pPr>
              <w:widowControl/>
              <w:jc w:val="left"/>
              <w:rPr>
                <w:rFonts w:ascii="宋体" w:cs="宋体"/>
                <w:kern w:val="0"/>
                <w:sz w:val="18"/>
                <w:szCs w:val="18"/>
              </w:rPr>
            </w:pPr>
            <w:r w:rsidRPr="00530EEC">
              <w:rPr>
                <w:rFonts w:ascii="宋体" w:hAnsi="宋体" w:cs="宋体" w:hint="eastAsia"/>
                <w:kern w:val="0"/>
                <w:sz w:val="18"/>
                <w:szCs w:val="18"/>
              </w:rPr>
              <w:t>阐述项目实施过程中计划采用的方式方法，推行的管控措施、机制等，以确保与项目相关的各种法律、法规、制度得以严格执行；项目实施方案或实施计划得以落实；项目实施程序科学合理。</w:t>
            </w:r>
          </w:p>
        </w:tc>
        <w:tc>
          <w:tcPr>
            <w:tcW w:w="2268" w:type="dxa"/>
            <w:tcBorders>
              <w:top w:val="nil"/>
              <w:left w:val="nil"/>
              <w:bottom w:val="single" w:sz="4" w:space="0" w:color="auto"/>
              <w:right w:val="single" w:sz="4" w:space="0" w:color="auto"/>
            </w:tcBorders>
            <w:vAlign w:val="center"/>
          </w:tcPr>
          <w:p w:rsidR="00FF71E9" w:rsidRPr="00530EEC" w:rsidRDefault="00FF71E9" w:rsidP="00A25C36">
            <w:pPr>
              <w:widowControl/>
              <w:jc w:val="center"/>
              <w:rPr>
                <w:rFonts w:ascii="宋体" w:cs="宋体"/>
                <w:kern w:val="0"/>
                <w:sz w:val="18"/>
                <w:szCs w:val="18"/>
              </w:rPr>
            </w:pPr>
            <w:r w:rsidRPr="00530EEC">
              <w:rPr>
                <w:rFonts w:ascii="宋体" w:hAnsi="宋体" w:cs="宋体" w:hint="eastAsia"/>
                <w:kern w:val="0"/>
                <w:sz w:val="18"/>
                <w:szCs w:val="18"/>
              </w:rPr>
              <w:t xml:space="preserve">　</w:t>
            </w:r>
          </w:p>
        </w:tc>
      </w:tr>
    </w:tbl>
    <w:p w:rsidR="00A105DC" w:rsidRPr="00530EEC" w:rsidRDefault="00A105DC" w:rsidP="000C353E">
      <w:pPr>
        <w:adjustRightInd w:val="0"/>
        <w:snapToGrid w:val="0"/>
        <w:spacing w:line="520" w:lineRule="exact"/>
        <w:rPr>
          <w:rFonts w:ascii="宋体" w:cs="Times New Roman"/>
          <w:sz w:val="24"/>
          <w:szCs w:val="24"/>
        </w:rPr>
        <w:sectPr w:rsidR="00A105DC" w:rsidRPr="00530EEC" w:rsidSect="00DC1A53">
          <w:pgSz w:w="11906" w:h="16838" w:code="9"/>
          <w:pgMar w:top="1134" w:right="1134" w:bottom="1134" w:left="1134" w:header="567" w:footer="567" w:gutter="0"/>
          <w:pgNumType w:fmt="numberInDash"/>
          <w:cols w:space="720"/>
          <w:docGrid w:type="lines" w:linePitch="291"/>
        </w:sectPr>
      </w:pPr>
    </w:p>
    <w:p w:rsidR="00346E42" w:rsidRPr="00530EEC" w:rsidRDefault="00346E42" w:rsidP="00346E42">
      <w:pPr>
        <w:adjustRightInd w:val="0"/>
        <w:snapToGrid w:val="0"/>
        <w:spacing w:line="360" w:lineRule="auto"/>
        <w:outlineLvl w:val="2"/>
        <w:rPr>
          <w:rFonts w:cs="Times New Roman"/>
        </w:rPr>
      </w:pPr>
    </w:p>
    <w:p w:rsidR="00346E42" w:rsidRPr="00530EEC" w:rsidRDefault="00346E42" w:rsidP="00346E42">
      <w:pPr>
        <w:rPr>
          <w:rFonts w:cs="Times New Roman"/>
        </w:rPr>
      </w:pPr>
    </w:p>
    <w:p w:rsidR="00346E42" w:rsidRPr="00530EEC" w:rsidRDefault="00346E42" w:rsidP="00346E42">
      <w:pPr>
        <w:rPr>
          <w:rFonts w:cs="Times New Roman"/>
        </w:rPr>
      </w:pPr>
    </w:p>
    <w:p w:rsidR="00346E42" w:rsidRPr="00530EEC" w:rsidRDefault="00346E42" w:rsidP="00346E42">
      <w:pPr>
        <w:rPr>
          <w:rFonts w:cs="Times New Roman"/>
        </w:rPr>
      </w:pPr>
    </w:p>
    <w:p w:rsidR="00346E42" w:rsidRPr="00530EEC" w:rsidRDefault="00346E42" w:rsidP="00346E42">
      <w:pPr>
        <w:rPr>
          <w:rFonts w:cs="Times New Roman"/>
        </w:rPr>
      </w:pPr>
    </w:p>
    <w:p w:rsidR="00346E42" w:rsidRPr="00530EEC" w:rsidRDefault="00346E42" w:rsidP="00346E42">
      <w:pPr>
        <w:rPr>
          <w:rFonts w:cs="Times New Roman"/>
        </w:rPr>
      </w:pPr>
    </w:p>
    <w:p w:rsidR="00346E42" w:rsidRPr="00530EEC" w:rsidRDefault="00346E42" w:rsidP="00346E42">
      <w:pPr>
        <w:rPr>
          <w:rFonts w:cs="Times New Roman"/>
        </w:rPr>
      </w:pPr>
    </w:p>
    <w:p w:rsidR="00346E42" w:rsidRPr="00530EEC" w:rsidRDefault="00346E42" w:rsidP="00346E42">
      <w:pPr>
        <w:rPr>
          <w:rFonts w:cs="Times New Roman"/>
        </w:rPr>
      </w:pPr>
    </w:p>
    <w:p w:rsidR="00346E42" w:rsidRPr="00530EEC" w:rsidRDefault="00346E42" w:rsidP="00346E42">
      <w:pPr>
        <w:rPr>
          <w:rFonts w:cs="Times New Roman"/>
        </w:rPr>
      </w:pPr>
    </w:p>
    <w:p w:rsidR="00346E42" w:rsidRPr="00530EEC" w:rsidRDefault="00346E42" w:rsidP="00346E42">
      <w:pPr>
        <w:rPr>
          <w:rFonts w:cs="Times New Roman"/>
        </w:rPr>
      </w:pPr>
    </w:p>
    <w:p w:rsidR="00346E42" w:rsidRPr="00530EEC" w:rsidRDefault="00346E42" w:rsidP="00346E42">
      <w:pPr>
        <w:rPr>
          <w:rFonts w:cs="Times New Roman"/>
        </w:rPr>
      </w:pPr>
    </w:p>
    <w:p w:rsidR="00346E42" w:rsidRPr="00530EEC" w:rsidRDefault="00346E42" w:rsidP="00346E42">
      <w:pPr>
        <w:rPr>
          <w:rFonts w:cs="Times New Roman"/>
        </w:rPr>
      </w:pPr>
    </w:p>
    <w:p w:rsidR="00346E42" w:rsidRPr="00530EEC" w:rsidRDefault="00346E42" w:rsidP="00346E42">
      <w:pPr>
        <w:rPr>
          <w:rFonts w:cs="Times New Roman"/>
        </w:rPr>
      </w:pPr>
    </w:p>
    <w:p w:rsidR="00346E42" w:rsidRPr="00530EEC" w:rsidRDefault="00346E42" w:rsidP="00346E42">
      <w:pPr>
        <w:rPr>
          <w:rFonts w:cs="Times New Roman"/>
        </w:rPr>
      </w:pPr>
    </w:p>
    <w:p w:rsidR="00346E42" w:rsidRPr="00530EEC" w:rsidRDefault="00346E42" w:rsidP="00346E42">
      <w:pPr>
        <w:rPr>
          <w:rFonts w:cs="Times New Roman"/>
        </w:rPr>
      </w:pPr>
    </w:p>
    <w:p w:rsidR="00346E42" w:rsidRPr="00530EEC" w:rsidRDefault="00346E42" w:rsidP="00346E42">
      <w:pPr>
        <w:rPr>
          <w:rFonts w:cs="Times New Roman"/>
        </w:rPr>
      </w:pPr>
    </w:p>
    <w:p w:rsidR="00346E42" w:rsidRPr="00530EEC" w:rsidRDefault="00346E42" w:rsidP="00346E42">
      <w:pPr>
        <w:rPr>
          <w:rFonts w:cs="Times New Roman"/>
        </w:rPr>
      </w:pPr>
    </w:p>
    <w:p w:rsidR="00346E42" w:rsidRPr="00530EEC" w:rsidRDefault="00346E42" w:rsidP="00346E42">
      <w:pPr>
        <w:rPr>
          <w:rFonts w:cs="Times New Roman"/>
        </w:rPr>
      </w:pPr>
    </w:p>
    <w:p w:rsidR="00346E42" w:rsidRPr="00530EEC" w:rsidRDefault="00346E42" w:rsidP="00346E42">
      <w:pPr>
        <w:rPr>
          <w:rFonts w:cs="Times New Roman"/>
        </w:rPr>
      </w:pPr>
    </w:p>
    <w:p w:rsidR="00346E42" w:rsidRPr="00530EEC" w:rsidRDefault="00346E42" w:rsidP="00346E42">
      <w:pPr>
        <w:rPr>
          <w:rFonts w:cs="Times New Roman"/>
        </w:rPr>
      </w:pPr>
    </w:p>
    <w:p w:rsidR="00346E42" w:rsidRPr="00530EEC" w:rsidRDefault="00346E42" w:rsidP="00346E42">
      <w:pPr>
        <w:rPr>
          <w:rFonts w:cs="Times New Roman"/>
        </w:rPr>
      </w:pPr>
    </w:p>
    <w:p w:rsidR="00346E42" w:rsidRPr="00530EEC" w:rsidRDefault="00346E42" w:rsidP="00346E42">
      <w:pPr>
        <w:rPr>
          <w:rFonts w:cs="Times New Roman"/>
        </w:rPr>
      </w:pPr>
    </w:p>
    <w:p w:rsidR="00346E42" w:rsidRPr="00530EEC" w:rsidRDefault="00346E42" w:rsidP="00346E42">
      <w:pPr>
        <w:rPr>
          <w:rFonts w:cs="Times New Roman"/>
        </w:rPr>
      </w:pPr>
    </w:p>
    <w:p w:rsidR="00346E42" w:rsidRPr="00530EEC" w:rsidRDefault="00346E42" w:rsidP="00346E42">
      <w:pPr>
        <w:rPr>
          <w:rFonts w:cs="Times New Roman"/>
        </w:rPr>
      </w:pPr>
    </w:p>
    <w:p w:rsidR="00346E42" w:rsidRPr="00530EEC" w:rsidRDefault="00346E42" w:rsidP="00346E42">
      <w:pPr>
        <w:rPr>
          <w:rFonts w:cs="Times New Roman"/>
        </w:rPr>
      </w:pPr>
    </w:p>
    <w:p w:rsidR="00346E42" w:rsidRPr="00530EEC" w:rsidRDefault="00346E42" w:rsidP="00346E42">
      <w:pPr>
        <w:rPr>
          <w:rFonts w:cs="Times New Roman"/>
        </w:rPr>
      </w:pPr>
    </w:p>
    <w:p w:rsidR="00346E42" w:rsidRPr="00530EEC" w:rsidRDefault="00346E42" w:rsidP="00346E42">
      <w:pPr>
        <w:rPr>
          <w:rFonts w:cs="Times New Roman"/>
        </w:rPr>
      </w:pPr>
    </w:p>
    <w:p w:rsidR="00346E42" w:rsidRPr="00530EEC" w:rsidRDefault="00346E42" w:rsidP="00346E42">
      <w:pPr>
        <w:rPr>
          <w:rFonts w:cs="Times New Roman"/>
        </w:rPr>
      </w:pPr>
    </w:p>
    <w:p w:rsidR="00346E42" w:rsidRPr="00530EEC" w:rsidRDefault="00346E42" w:rsidP="00346E42">
      <w:pPr>
        <w:rPr>
          <w:rFonts w:cs="Times New Roman"/>
        </w:rPr>
      </w:pPr>
    </w:p>
    <w:p w:rsidR="00346E42" w:rsidRPr="00530EEC" w:rsidRDefault="00346E42" w:rsidP="00346E42">
      <w:pPr>
        <w:rPr>
          <w:rFonts w:cs="Times New Roman"/>
        </w:rPr>
      </w:pPr>
    </w:p>
    <w:p w:rsidR="00346E42" w:rsidRPr="00530EEC" w:rsidRDefault="00346E42" w:rsidP="00346E42">
      <w:pPr>
        <w:rPr>
          <w:rFonts w:cs="Times New Roman"/>
        </w:rPr>
      </w:pPr>
    </w:p>
    <w:p w:rsidR="00346E42" w:rsidRPr="00530EEC" w:rsidRDefault="00346E42" w:rsidP="00346E42">
      <w:pPr>
        <w:rPr>
          <w:rFonts w:cs="Times New Roman"/>
        </w:rPr>
      </w:pPr>
    </w:p>
    <w:p w:rsidR="00346E42" w:rsidRPr="00530EEC" w:rsidRDefault="00346E42" w:rsidP="00346E42">
      <w:pPr>
        <w:rPr>
          <w:rFonts w:cs="Times New Roman"/>
        </w:rPr>
      </w:pPr>
    </w:p>
    <w:p w:rsidR="00346E42" w:rsidRPr="00530EEC" w:rsidRDefault="00346E42" w:rsidP="00346E42">
      <w:pPr>
        <w:rPr>
          <w:rFonts w:cs="Times New Roman"/>
        </w:rPr>
      </w:pPr>
    </w:p>
    <w:p w:rsidR="00346E42" w:rsidRPr="00530EEC" w:rsidRDefault="00346E42" w:rsidP="00346E42">
      <w:pPr>
        <w:rPr>
          <w:rFonts w:cs="Times New Roman"/>
        </w:rPr>
      </w:pPr>
    </w:p>
    <w:p w:rsidR="00346E42" w:rsidRPr="00530EEC" w:rsidRDefault="00346E42" w:rsidP="00346E42">
      <w:pPr>
        <w:rPr>
          <w:rFonts w:cs="Times New Roman"/>
        </w:rPr>
      </w:pPr>
    </w:p>
    <w:p w:rsidR="00346E42" w:rsidRPr="00530EEC" w:rsidRDefault="00346E42" w:rsidP="00346E42">
      <w:pPr>
        <w:rPr>
          <w:rFonts w:cs="Times New Roman"/>
        </w:rPr>
      </w:pPr>
    </w:p>
    <w:p w:rsidR="00346E42" w:rsidRPr="00530EEC" w:rsidRDefault="00346E42" w:rsidP="00346E42">
      <w:pPr>
        <w:rPr>
          <w:rFonts w:cs="Times New Roman"/>
        </w:rPr>
      </w:pPr>
    </w:p>
    <w:p w:rsidR="00346E42" w:rsidRPr="00530EEC" w:rsidRDefault="00346E42" w:rsidP="00346E42">
      <w:pPr>
        <w:tabs>
          <w:tab w:val="left" w:pos="1035"/>
        </w:tabs>
        <w:rPr>
          <w:rFonts w:cs="Times New Roman"/>
        </w:rPr>
      </w:pPr>
      <w:r w:rsidRPr="00530EEC">
        <w:rPr>
          <w:rFonts w:cs="Times New Roman"/>
        </w:rPr>
        <w:tab/>
      </w:r>
    </w:p>
    <w:p w:rsidR="00346E42" w:rsidRPr="00530EEC" w:rsidRDefault="00346E42" w:rsidP="00346E42">
      <w:pPr>
        <w:rPr>
          <w:rFonts w:cs="Times New Roman"/>
        </w:rPr>
      </w:pPr>
    </w:p>
    <w:p w:rsidR="00346E42" w:rsidRPr="00530EEC" w:rsidRDefault="00346E42" w:rsidP="00346E42">
      <w:pPr>
        <w:rPr>
          <w:rFonts w:cs="Times New Roman"/>
        </w:rPr>
      </w:pPr>
    </w:p>
    <w:p w:rsidR="00A105DC" w:rsidRPr="00530EEC" w:rsidRDefault="00A105DC" w:rsidP="00346E42">
      <w:pPr>
        <w:rPr>
          <w:rFonts w:cs="Times New Roman"/>
        </w:rPr>
      </w:pPr>
    </w:p>
    <w:sectPr w:rsidR="00A105DC" w:rsidRPr="00530EEC" w:rsidSect="00DC1A53">
      <w:footerReference w:type="default" r:id="rId8"/>
      <w:pgSz w:w="11906" w:h="16838"/>
      <w:pgMar w:top="1911" w:right="1474" w:bottom="1882" w:left="1588"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3A6F" w:rsidRDefault="008A3A6F" w:rsidP="0026368E">
      <w:pPr>
        <w:rPr>
          <w:rFonts w:cs="Times New Roman"/>
        </w:rPr>
      </w:pPr>
      <w:r>
        <w:rPr>
          <w:rFonts w:cs="Times New Roman"/>
        </w:rPr>
        <w:separator/>
      </w:r>
    </w:p>
  </w:endnote>
  <w:endnote w:type="continuationSeparator" w:id="1">
    <w:p w:rsidR="008A3A6F" w:rsidRDefault="008A3A6F" w:rsidP="0026368E">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98A" w:rsidRPr="00041674" w:rsidRDefault="00E2098A" w:rsidP="0004167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3A6F" w:rsidRDefault="008A3A6F" w:rsidP="0026368E">
      <w:pPr>
        <w:rPr>
          <w:rFonts w:cs="Times New Roman"/>
        </w:rPr>
      </w:pPr>
      <w:r>
        <w:rPr>
          <w:rFonts w:cs="Times New Roman"/>
        </w:rPr>
        <w:separator/>
      </w:r>
    </w:p>
  </w:footnote>
  <w:footnote w:type="continuationSeparator" w:id="1">
    <w:p w:rsidR="008A3A6F" w:rsidRDefault="008A3A6F" w:rsidP="0026368E">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lvl w:ilvl="0">
      <w:start w:val="1"/>
      <w:numFmt w:val="none"/>
      <w:suff w:val="nothing"/>
      <w:lvlText w:val=""/>
      <w:lvlJc w:val="left"/>
      <w:rPr>
        <w:rFonts w:hint="eastAsia"/>
      </w:rPr>
    </w:lvl>
    <w:lvl w:ilvl="1">
      <w:start w:val="1"/>
      <w:numFmt w:val="none"/>
      <w:suff w:val="nothing"/>
      <w:lvlText w:val="第二章"/>
      <w:lvlJc w:val="left"/>
      <w:rPr>
        <w:rFonts w:hint="eastAsia"/>
      </w:rPr>
    </w:lvl>
    <w:lvl w:ilvl="2">
      <w:start w:val="1"/>
      <w:numFmt w:val="none"/>
      <w:suff w:val="nothing"/>
      <w:lvlText w:val=""/>
      <w:lvlJc w:val="left"/>
      <w:rPr>
        <w:rFonts w:hint="eastAsia"/>
      </w:rPr>
    </w:lvl>
    <w:lvl w:ilvl="3">
      <w:start w:val="1"/>
      <w:numFmt w:val="none"/>
      <w:suff w:val="nothing"/>
      <w:lvlText w:val=""/>
      <w:lvlJc w:val="left"/>
      <w:rPr>
        <w:rFonts w:hint="eastAsia"/>
      </w:rPr>
    </w:lvl>
    <w:lvl w:ilvl="4">
      <w:start w:val="1"/>
      <w:numFmt w:val="none"/>
      <w:suff w:val="nothing"/>
      <w:lvlText w:val=""/>
      <w:lvlJc w:val="left"/>
      <w:rPr>
        <w:rFonts w:hint="eastAsia"/>
      </w:rPr>
    </w:lvl>
    <w:lvl w:ilvl="5">
      <w:start w:val="1"/>
      <w:numFmt w:val="none"/>
      <w:suff w:val="nothing"/>
      <w:lvlText w:val=""/>
      <w:lvlJc w:val="left"/>
      <w:rPr>
        <w:rFonts w:hint="eastAsia"/>
      </w:rPr>
    </w:lvl>
    <w:lvl w:ilvl="6">
      <w:start w:val="1"/>
      <w:numFmt w:val="none"/>
      <w:suff w:val="nothing"/>
      <w:lvlText w:val=""/>
      <w:lvlJc w:val="left"/>
      <w:rPr>
        <w:rFonts w:hint="eastAsia"/>
      </w:rPr>
    </w:lvl>
    <w:lvl w:ilvl="7">
      <w:start w:val="1"/>
      <w:numFmt w:val="none"/>
      <w:suff w:val="nothing"/>
      <w:lvlText w:val=""/>
      <w:lvlJc w:val="left"/>
      <w:rPr>
        <w:rFonts w:hint="eastAsia"/>
      </w:rPr>
    </w:lvl>
    <w:lvl w:ilvl="8">
      <w:start w:val="1"/>
      <w:numFmt w:val="none"/>
      <w:suff w:val="nothing"/>
      <w:lvlText w:val=""/>
      <w:lvlJc w:val="left"/>
      <w:rPr>
        <w:rFonts w:hint="eastAsia"/>
      </w:rPr>
    </w:lvl>
  </w:abstractNum>
  <w:abstractNum w:abstractNumId="1">
    <w:nsid w:val="00000009"/>
    <w:multiLevelType w:val="multilevel"/>
    <w:tmpl w:val="00000009"/>
    <w:lvl w:ilvl="0">
      <w:start w:val="1"/>
      <w:numFmt w:val="japaneseCounting"/>
      <w:lvlText w:val="%1、"/>
      <w:lvlJc w:val="left"/>
      <w:pPr>
        <w:tabs>
          <w:tab w:val="num" w:pos="960"/>
        </w:tabs>
        <w:ind w:left="960" w:hanging="480"/>
      </w:pPr>
      <w:rPr>
        <w:rFonts w:ascii="Times New Roman" w:hAnsi="Times New Roman"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
    <w:nsid w:val="0000000D"/>
    <w:multiLevelType w:val="multilevel"/>
    <w:tmpl w:val="0000000D"/>
    <w:lvl w:ilvl="0">
      <w:start w:val="1"/>
      <w:numFmt w:val="chineseCountingThousand"/>
      <w:lvlText w:val="第%1条 "/>
      <w:lvlJc w:val="left"/>
      <w:pPr>
        <w:ind w:left="2546" w:hanging="420"/>
      </w:pPr>
      <w:rPr>
        <w:rFonts w:hint="eastAsia"/>
        <w:b/>
        <w:bCs/>
        <w:i w:val="0"/>
        <w:iCs w:val="0"/>
      </w:rPr>
    </w:lvl>
    <w:lvl w:ilvl="1">
      <w:start w:val="1"/>
      <w:numFmt w:val="lowerLetter"/>
      <w:lvlText w:val="%2)"/>
      <w:lvlJc w:val="left"/>
      <w:pPr>
        <w:ind w:left="1832" w:hanging="420"/>
      </w:pPr>
    </w:lvl>
    <w:lvl w:ilvl="2">
      <w:start w:val="1"/>
      <w:numFmt w:val="lowerRoman"/>
      <w:lvlText w:val="%3."/>
      <w:lvlJc w:val="right"/>
      <w:pPr>
        <w:ind w:left="2252" w:hanging="420"/>
      </w:pPr>
    </w:lvl>
    <w:lvl w:ilvl="3">
      <w:start w:val="1"/>
      <w:numFmt w:val="decimal"/>
      <w:lvlText w:val="%4."/>
      <w:lvlJc w:val="left"/>
      <w:pPr>
        <w:ind w:left="2672" w:hanging="420"/>
      </w:pPr>
    </w:lvl>
    <w:lvl w:ilvl="4">
      <w:start w:val="1"/>
      <w:numFmt w:val="lowerLetter"/>
      <w:lvlText w:val="%5)"/>
      <w:lvlJc w:val="left"/>
      <w:pPr>
        <w:ind w:left="3092" w:hanging="420"/>
      </w:pPr>
    </w:lvl>
    <w:lvl w:ilvl="5">
      <w:start w:val="1"/>
      <w:numFmt w:val="lowerRoman"/>
      <w:lvlText w:val="%6."/>
      <w:lvlJc w:val="right"/>
      <w:pPr>
        <w:ind w:left="3512" w:hanging="420"/>
      </w:pPr>
    </w:lvl>
    <w:lvl w:ilvl="6">
      <w:start w:val="1"/>
      <w:numFmt w:val="decimal"/>
      <w:lvlText w:val="%7."/>
      <w:lvlJc w:val="left"/>
      <w:pPr>
        <w:ind w:left="3932" w:hanging="420"/>
      </w:pPr>
    </w:lvl>
    <w:lvl w:ilvl="7">
      <w:start w:val="1"/>
      <w:numFmt w:val="lowerLetter"/>
      <w:lvlText w:val="%8)"/>
      <w:lvlJc w:val="left"/>
      <w:pPr>
        <w:ind w:left="4352" w:hanging="420"/>
      </w:pPr>
    </w:lvl>
    <w:lvl w:ilvl="8">
      <w:start w:val="1"/>
      <w:numFmt w:val="lowerRoman"/>
      <w:lvlText w:val="%9."/>
      <w:lvlJc w:val="right"/>
      <w:pPr>
        <w:ind w:left="4772" w:hanging="420"/>
      </w:pPr>
    </w:lvl>
  </w:abstractNum>
  <w:abstractNum w:abstractNumId="3">
    <w:nsid w:val="0AE536C6"/>
    <w:multiLevelType w:val="hybridMultilevel"/>
    <w:tmpl w:val="DFB4BA6C"/>
    <w:lvl w:ilvl="0" w:tplc="37287F86">
      <w:start w:val="1"/>
      <w:numFmt w:val="japaneseCounting"/>
      <w:lvlText w:val="%1、"/>
      <w:lvlJc w:val="left"/>
      <w:pPr>
        <w:ind w:left="1680" w:hanging="720"/>
      </w:pPr>
      <w:rPr>
        <w:rFonts w:cs="仿宋_GB2312" w:hint="default"/>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291"/>
  <w:displayHorizontalDrawingGridEvery w:val="0"/>
  <w:characterSpacingControl w:val="compressPunctuation"/>
  <w:noLineBreaksAfter w:lang="zh-CN" w:val="$([{£¥·‘“〈《「『【〔〖〝﹙﹛﹝＄（．［｛￡￥"/>
  <w:noLineBreaksBefore w:lang="zh-CN" w:val="!%),.:;&gt;?]}¢¨°·ˇˉ―‖’”…‰′″›℃∶、。〃〉》」』】〕〗〞︶︺︾﹀﹄﹚﹜﹞！＂％＇），．：；？］｀｜｝～￠"/>
  <w:doNotValidateAgainstSchema/>
  <w:doNotDemarcateInvalidXml/>
  <w:hdrShapeDefaults>
    <o:shapedefaults v:ext="edit" spidmax="716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75901"/>
    <w:rsid w:val="000153C3"/>
    <w:rsid w:val="00041674"/>
    <w:rsid w:val="000421E6"/>
    <w:rsid w:val="00066D2E"/>
    <w:rsid w:val="00075901"/>
    <w:rsid w:val="000969B7"/>
    <w:rsid w:val="000A40DE"/>
    <w:rsid w:val="000C353E"/>
    <w:rsid w:val="0015220A"/>
    <w:rsid w:val="00152777"/>
    <w:rsid w:val="001549F4"/>
    <w:rsid w:val="0017489E"/>
    <w:rsid w:val="001E4F66"/>
    <w:rsid w:val="001E6D8F"/>
    <w:rsid w:val="001F6531"/>
    <w:rsid w:val="002078A5"/>
    <w:rsid w:val="002228FB"/>
    <w:rsid w:val="00231E16"/>
    <w:rsid w:val="002453EE"/>
    <w:rsid w:val="00253044"/>
    <w:rsid w:val="002553E8"/>
    <w:rsid w:val="00261251"/>
    <w:rsid w:val="0026368E"/>
    <w:rsid w:val="00276576"/>
    <w:rsid w:val="0029125D"/>
    <w:rsid w:val="0029447C"/>
    <w:rsid w:val="002A19C9"/>
    <w:rsid w:val="002F3683"/>
    <w:rsid w:val="0031093A"/>
    <w:rsid w:val="00315B40"/>
    <w:rsid w:val="00346E42"/>
    <w:rsid w:val="003529B5"/>
    <w:rsid w:val="00366890"/>
    <w:rsid w:val="003668E5"/>
    <w:rsid w:val="003700A5"/>
    <w:rsid w:val="00372DE6"/>
    <w:rsid w:val="00375F7D"/>
    <w:rsid w:val="003E46E2"/>
    <w:rsid w:val="003F2A5A"/>
    <w:rsid w:val="003F3BFF"/>
    <w:rsid w:val="003F7D68"/>
    <w:rsid w:val="004225D6"/>
    <w:rsid w:val="00425F5F"/>
    <w:rsid w:val="004355A1"/>
    <w:rsid w:val="004359A7"/>
    <w:rsid w:val="004470B4"/>
    <w:rsid w:val="00450FA0"/>
    <w:rsid w:val="00455241"/>
    <w:rsid w:val="0046791C"/>
    <w:rsid w:val="004A2D6C"/>
    <w:rsid w:val="004A5144"/>
    <w:rsid w:val="004F2194"/>
    <w:rsid w:val="00503D81"/>
    <w:rsid w:val="005212AE"/>
    <w:rsid w:val="005274FE"/>
    <w:rsid w:val="00530EEC"/>
    <w:rsid w:val="005C1F7B"/>
    <w:rsid w:val="00603D0B"/>
    <w:rsid w:val="0064405A"/>
    <w:rsid w:val="00661F37"/>
    <w:rsid w:val="00671FFD"/>
    <w:rsid w:val="00675411"/>
    <w:rsid w:val="006A7A78"/>
    <w:rsid w:val="006E6234"/>
    <w:rsid w:val="007026C6"/>
    <w:rsid w:val="007245D8"/>
    <w:rsid w:val="00734998"/>
    <w:rsid w:val="00740262"/>
    <w:rsid w:val="00766206"/>
    <w:rsid w:val="007865D5"/>
    <w:rsid w:val="00807D9D"/>
    <w:rsid w:val="00822B0C"/>
    <w:rsid w:val="008362FE"/>
    <w:rsid w:val="00874E74"/>
    <w:rsid w:val="008838D0"/>
    <w:rsid w:val="008874FC"/>
    <w:rsid w:val="00894EC0"/>
    <w:rsid w:val="008A1A69"/>
    <w:rsid w:val="008A3A6F"/>
    <w:rsid w:val="008A41A3"/>
    <w:rsid w:val="008A77F8"/>
    <w:rsid w:val="008E522A"/>
    <w:rsid w:val="00944CFE"/>
    <w:rsid w:val="009832DE"/>
    <w:rsid w:val="009E1179"/>
    <w:rsid w:val="00A105DC"/>
    <w:rsid w:val="00A12040"/>
    <w:rsid w:val="00A25C36"/>
    <w:rsid w:val="00A7503D"/>
    <w:rsid w:val="00A87F1E"/>
    <w:rsid w:val="00A90344"/>
    <w:rsid w:val="00AA4FD9"/>
    <w:rsid w:val="00AD5EB3"/>
    <w:rsid w:val="00AF62D0"/>
    <w:rsid w:val="00B143FA"/>
    <w:rsid w:val="00B66F85"/>
    <w:rsid w:val="00B70EC8"/>
    <w:rsid w:val="00B81CC1"/>
    <w:rsid w:val="00B93548"/>
    <w:rsid w:val="00B957AE"/>
    <w:rsid w:val="00BA7924"/>
    <w:rsid w:val="00BC1C66"/>
    <w:rsid w:val="00BF4DC7"/>
    <w:rsid w:val="00C0494F"/>
    <w:rsid w:val="00C3641C"/>
    <w:rsid w:val="00C4278D"/>
    <w:rsid w:val="00C44FFD"/>
    <w:rsid w:val="00C46245"/>
    <w:rsid w:val="00C63406"/>
    <w:rsid w:val="00C81971"/>
    <w:rsid w:val="00C83F46"/>
    <w:rsid w:val="00CA68C8"/>
    <w:rsid w:val="00CE051B"/>
    <w:rsid w:val="00D02A55"/>
    <w:rsid w:val="00D32E5B"/>
    <w:rsid w:val="00D60D9C"/>
    <w:rsid w:val="00D65125"/>
    <w:rsid w:val="00D70384"/>
    <w:rsid w:val="00D70AC9"/>
    <w:rsid w:val="00DB271B"/>
    <w:rsid w:val="00DB5808"/>
    <w:rsid w:val="00DC1A53"/>
    <w:rsid w:val="00DF3D28"/>
    <w:rsid w:val="00DF48FB"/>
    <w:rsid w:val="00E11BD7"/>
    <w:rsid w:val="00E2098A"/>
    <w:rsid w:val="00E5364E"/>
    <w:rsid w:val="00E91F8A"/>
    <w:rsid w:val="00EB09EE"/>
    <w:rsid w:val="00EC5EA0"/>
    <w:rsid w:val="00EC6291"/>
    <w:rsid w:val="00EF1575"/>
    <w:rsid w:val="00EF4583"/>
    <w:rsid w:val="00F3411E"/>
    <w:rsid w:val="00F51AA1"/>
    <w:rsid w:val="00F775FD"/>
    <w:rsid w:val="00F937B9"/>
    <w:rsid w:val="00F938CD"/>
    <w:rsid w:val="00F96677"/>
    <w:rsid w:val="00FB5302"/>
    <w:rsid w:val="00FF71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7AE"/>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26368E"/>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26368E"/>
    <w:rPr>
      <w:sz w:val="18"/>
      <w:szCs w:val="18"/>
    </w:rPr>
  </w:style>
  <w:style w:type="paragraph" w:styleId="a4">
    <w:name w:val="footer"/>
    <w:basedOn w:val="a"/>
    <w:link w:val="Char0"/>
    <w:uiPriority w:val="99"/>
    <w:rsid w:val="0026368E"/>
    <w:pPr>
      <w:tabs>
        <w:tab w:val="center" w:pos="4153"/>
        <w:tab w:val="right" w:pos="8306"/>
      </w:tabs>
      <w:snapToGrid w:val="0"/>
      <w:jc w:val="left"/>
    </w:pPr>
    <w:rPr>
      <w:sz w:val="18"/>
      <w:szCs w:val="18"/>
    </w:rPr>
  </w:style>
  <w:style w:type="character" w:customStyle="1" w:styleId="Char0">
    <w:name w:val="页脚 Char"/>
    <w:link w:val="a4"/>
    <w:uiPriority w:val="99"/>
    <w:locked/>
    <w:rsid w:val="0026368E"/>
    <w:rPr>
      <w:sz w:val="18"/>
      <w:szCs w:val="18"/>
    </w:rPr>
  </w:style>
  <w:style w:type="paragraph" w:styleId="a5">
    <w:name w:val="Normal (Web)"/>
    <w:basedOn w:val="a"/>
    <w:uiPriority w:val="99"/>
    <w:rsid w:val="0026368E"/>
    <w:pPr>
      <w:widowControl/>
      <w:spacing w:before="100" w:beforeAutospacing="1" w:after="100" w:afterAutospacing="1"/>
      <w:jc w:val="left"/>
    </w:pPr>
    <w:rPr>
      <w:rFonts w:ascii="宋体" w:hAnsi="宋体" w:cs="宋体"/>
      <w:kern w:val="0"/>
      <w:sz w:val="24"/>
      <w:szCs w:val="24"/>
    </w:rPr>
  </w:style>
  <w:style w:type="character" w:styleId="a6">
    <w:name w:val="Strong"/>
    <w:uiPriority w:val="99"/>
    <w:qFormat/>
    <w:rsid w:val="0026368E"/>
    <w:rPr>
      <w:b/>
      <w:bCs/>
    </w:rPr>
  </w:style>
  <w:style w:type="character" w:styleId="a7">
    <w:name w:val="page number"/>
    <w:basedOn w:val="a0"/>
    <w:uiPriority w:val="99"/>
    <w:rsid w:val="00066D2E"/>
  </w:style>
  <w:style w:type="character" w:customStyle="1" w:styleId="Char1">
    <w:name w:val="正文文本缩进 Char"/>
    <w:link w:val="a8"/>
    <w:uiPriority w:val="99"/>
    <w:locked/>
    <w:rsid w:val="000C353E"/>
    <w:rPr>
      <w:rFonts w:ascii="仿宋_GB2312" w:eastAsia="仿宋_GB2312" w:cs="仿宋_GB2312"/>
      <w:sz w:val="32"/>
      <w:szCs w:val="32"/>
    </w:rPr>
  </w:style>
  <w:style w:type="paragraph" w:styleId="a8">
    <w:name w:val="Body Text Indent"/>
    <w:basedOn w:val="a"/>
    <w:link w:val="Char1"/>
    <w:uiPriority w:val="99"/>
    <w:rsid w:val="000C353E"/>
    <w:pPr>
      <w:ind w:firstLine="645"/>
    </w:pPr>
    <w:rPr>
      <w:rFonts w:ascii="仿宋_GB2312" w:eastAsia="仿宋_GB2312" w:cs="仿宋_GB2312"/>
      <w:sz w:val="32"/>
      <w:szCs w:val="32"/>
    </w:rPr>
  </w:style>
  <w:style w:type="character" w:customStyle="1" w:styleId="BodyTextIndentChar1">
    <w:name w:val="Body Text Indent Char1"/>
    <w:uiPriority w:val="99"/>
    <w:semiHidden/>
    <w:rsid w:val="00916C89"/>
    <w:rPr>
      <w:rFonts w:cs="Calibri"/>
      <w:szCs w:val="21"/>
    </w:rPr>
  </w:style>
  <w:style w:type="character" w:customStyle="1" w:styleId="Char10">
    <w:name w:val="正文文本缩进 Char1"/>
    <w:basedOn w:val="a0"/>
    <w:uiPriority w:val="99"/>
    <w:semiHidden/>
    <w:rsid w:val="000C353E"/>
  </w:style>
  <w:style w:type="paragraph" w:customStyle="1" w:styleId="Default">
    <w:name w:val="Default"/>
    <w:uiPriority w:val="99"/>
    <w:rsid w:val="000C353E"/>
    <w:pPr>
      <w:widowControl w:val="0"/>
      <w:autoSpaceDE w:val="0"/>
      <w:autoSpaceDN w:val="0"/>
      <w:adjustRightInd w:val="0"/>
    </w:pPr>
    <w:rPr>
      <w:rFonts w:ascii="仿宋_GB2312" w:eastAsia="仿宋_GB2312" w:hAnsi="Times New Roman" w:cs="仿宋_GB2312"/>
      <w:color w:val="000000"/>
      <w:sz w:val="24"/>
      <w:szCs w:val="24"/>
    </w:rPr>
  </w:style>
  <w:style w:type="paragraph" w:styleId="a9">
    <w:name w:val="Balloon Text"/>
    <w:basedOn w:val="a"/>
    <w:link w:val="Char2"/>
    <w:uiPriority w:val="99"/>
    <w:semiHidden/>
    <w:rsid w:val="00BF4DC7"/>
    <w:rPr>
      <w:sz w:val="18"/>
      <w:szCs w:val="18"/>
    </w:rPr>
  </w:style>
  <w:style w:type="character" w:customStyle="1" w:styleId="Char2">
    <w:name w:val="批注框文本 Char"/>
    <w:link w:val="a9"/>
    <w:uiPriority w:val="99"/>
    <w:semiHidden/>
    <w:locked/>
    <w:rsid w:val="00BF4DC7"/>
    <w:rPr>
      <w:sz w:val="18"/>
      <w:szCs w:val="18"/>
    </w:rPr>
  </w:style>
  <w:style w:type="paragraph" w:styleId="aa">
    <w:name w:val="List Paragraph"/>
    <w:basedOn w:val="a"/>
    <w:uiPriority w:val="99"/>
    <w:qFormat/>
    <w:rsid w:val="00EC5EA0"/>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56642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C26AA-D2FB-4904-BF5B-E7088A5EB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7</Pages>
  <Words>2821</Words>
  <Characters>620</Characters>
  <Application>Microsoft Office Word</Application>
  <DocSecurity>0</DocSecurity>
  <Lines>5</Lines>
  <Paragraphs>6</Paragraphs>
  <ScaleCrop>false</ScaleCrop>
  <Company>Microsoft</Company>
  <LinksUpToDate>false</LinksUpToDate>
  <CharactersWithSpaces>3435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王东阁</dc:creator>
  <cp:keywords/>
  <dc:description/>
  <cp:lastModifiedBy>LENOVO</cp:lastModifiedBy>
  <cp:revision>77</cp:revision>
  <cp:lastPrinted>2018-11-16T04:20:00Z</cp:lastPrinted>
  <dcterms:created xsi:type="dcterms:W3CDTF">2018-10-23T08:14:00Z</dcterms:created>
  <dcterms:modified xsi:type="dcterms:W3CDTF">2020-04-01T02:27:00Z</dcterms:modified>
</cp:coreProperties>
</file>