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BFC" w:rsidRPr="008770C0" w:rsidRDefault="00F170FB">
      <w:pP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实拨</w:t>
      </w:r>
      <w:r w:rsidR="00E2026E" w:rsidRPr="008770C0">
        <w:rPr>
          <w:rFonts w:ascii="黑体" w:eastAsia="黑体" w:hint="eastAsia"/>
          <w:b/>
          <w:sz w:val="32"/>
          <w:szCs w:val="32"/>
        </w:rPr>
        <w:t>用款计划审批流程</w:t>
      </w:r>
      <w:r w:rsidR="00985159" w:rsidRPr="00985159">
        <w:rPr>
          <w:rFonts w:ascii="黑体" w:eastAsia="黑体" w:hint="eastAsia"/>
          <w:b/>
          <w:sz w:val="32"/>
          <w:szCs w:val="32"/>
        </w:rPr>
        <w:t>（优化后）</w:t>
      </w:r>
    </w:p>
    <w:p w:rsidR="00E2026E" w:rsidRDefault="00E2026E"/>
    <w:p w:rsidR="006444F4" w:rsidRDefault="006444F4"/>
    <w:p w:rsidR="00E2026E" w:rsidRDefault="001433B6" w:rsidP="002E13DC">
      <w:pPr>
        <w:ind w:firstLineChars="148" w:firstLine="446"/>
        <w:rPr>
          <w:rFonts w:asciiTheme="minorEastAsia" w:hAnsiTheme="minorEastAsia"/>
          <w:sz w:val="30"/>
          <w:szCs w:val="30"/>
        </w:rPr>
      </w:pPr>
      <w:r w:rsidRPr="001433B6">
        <w:rPr>
          <w:rFonts w:asciiTheme="minorEastAsia" w:hAnsiTheme="minorEastAsia"/>
          <w:b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0;text-align:left;margin-left:219.75pt;margin-top:9.6pt;width:.05pt;height:339pt;flip:y;z-index:251660288" o:connectortype="straight"/>
        </w:pict>
      </w:r>
      <w:r w:rsidR="002E13DC">
        <w:rPr>
          <w:rFonts w:asciiTheme="minorEastAsia" w:hAnsiTheme="minorEastAsia" w:hint="eastAsia"/>
          <w:b/>
          <w:sz w:val="30"/>
          <w:szCs w:val="30"/>
        </w:rPr>
        <w:t>预算科和主管业务科室</w:t>
      </w:r>
      <w:r w:rsidR="00E2026E">
        <w:rPr>
          <w:rFonts w:asciiTheme="minorEastAsia" w:hAnsiTheme="minorEastAsia" w:hint="eastAsia"/>
          <w:sz w:val="30"/>
          <w:szCs w:val="30"/>
        </w:rPr>
        <w:t xml:space="preserve">                 </w:t>
      </w:r>
      <w:r w:rsidR="002E13DC">
        <w:rPr>
          <w:rFonts w:asciiTheme="minorEastAsia" w:hAnsiTheme="minorEastAsia" w:hint="eastAsia"/>
          <w:sz w:val="30"/>
          <w:szCs w:val="30"/>
        </w:rPr>
        <w:t xml:space="preserve"> </w:t>
      </w:r>
      <w:r w:rsidR="00E2026E" w:rsidRPr="00036439">
        <w:rPr>
          <w:rFonts w:asciiTheme="minorEastAsia" w:hAnsiTheme="minorEastAsia" w:hint="eastAsia"/>
          <w:b/>
          <w:sz w:val="30"/>
          <w:szCs w:val="30"/>
        </w:rPr>
        <w:t>国库科</w:t>
      </w:r>
    </w:p>
    <w:p w:rsidR="00E2026E" w:rsidRDefault="001433B6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rect id="_x0000_s2051" style="position:absolute;left:0;text-align:left;margin-left:30.6pt;margin-top:28.65pt;width:141.75pt;height:39.7pt;z-index:251659264;v-text-anchor:middle">
            <v:textbox style="mso-next-textbox:#_x0000_s2051">
              <w:txbxContent>
                <w:p w:rsidR="00E2026E" w:rsidRPr="002E13DC" w:rsidRDefault="002E13DC" w:rsidP="006444F4">
                  <w:pPr>
                    <w:jc w:val="center"/>
                  </w:pPr>
                  <w:r w:rsidRPr="002E13DC">
                    <w:rPr>
                      <w:rFonts w:hint="eastAsia"/>
                    </w:rPr>
                    <w:t>预算科和主管业务科室</w:t>
                  </w:r>
                  <w:r>
                    <w:rPr>
                      <w:rFonts w:hint="eastAsia"/>
                    </w:rPr>
                    <w:t>录入预算指标并提交用款计划</w:t>
                  </w:r>
                </w:p>
              </w:txbxContent>
            </v:textbox>
          </v:rect>
        </w:pict>
      </w:r>
    </w:p>
    <w:p w:rsidR="00E2026E" w:rsidRDefault="00E2026E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</w:p>
    <w:p w:rsidR="006444F4" w:rsidRPr="006444F4" w:rsidRDefault="001433B6" w:rsidP="006444F4">
      <w:pPr>
        <w:ind w:firstLineChars="350" w:firstLine="63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noProof/>
          <w:sz w:val="18"/>
          <w:szCs w:val="18"/>
        </w:rPr>
        <w:pict>
          <v:shape id="_x0000_s2074" type="#_x0000_t32" style="position:absolute;left:0;text-align:left;margin-left:93pt;margin-top:5.95pt;width:.75pt;height:39.4pt;z-index:251674624" o:connectortype="straight">
            <v:stroke endarrow="block"/>
          </v:shape>
        </w:pict>
      </w:r>
    </w:p>
    <w:p w:rsidR="00E2026E" w:rsidRDefault="001433B6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rect id="_x0000_s2072" style="position:absolute;left:0;text-align:left;margin-left:267pt;margin-top:29.75pt;width:141.75pt;height:39.7pt;z-index:251672576;v-text-anchor:middle">
            <v:textbox style="mso-next-textbox:#_x0000_s2072">
              <w:txbxContent>
                <w:p w:rsidR="002E13DC" w:rsidRPr="002E13DC" w:rsidRDefault="002E13DC" w:rsidP="006444F4">
                  <w:pPr>
                    <w:jc w:val="center"/>
                  </w:pPr>
                  <w:r w:rsidRPr="002E13DC">
                    <w:rPr>
                      <w:rFonts w:hint="eastAsia"/>
                    </w:rPr>
                    <w:t>经办人和审核人计划批复</w:t>
                  </w:r>
                </w:p>
              </w:txbxContent>
            </v:textbox>
          </v:rect>
        </w:pict>
      </w:r>
      <w:r>
        <w:rPr>
          <w:rFonts w:asciiTheme="minorEastAsia" w:hAnsiTheme="minorEastAsia"/>
          <w:noProof/>
          <w:sz w:val="30"/>
          <w:szCs w:val="30"/>
        </w:rPr>
        <w:pict>
          <v:rect id="_x0000_s2068" style="position:absolute;left:0;text-align:left;margin-left:30.6pt;margin-top:29.75pt;width:141.75pt;height:39.7pt;z-index:251670528;v-text-anchor:middle">
            <v:textbox style="mso-next-textbox:#_x0000_s2068">
              <w:txbxContent>
                <w:p w:rsidR="002E13DC" w:rsidRPr="002E13DC" w:rsidRDefault="002E13DC" w:rsidP="006444F4">
                  <w:pPr>
                    <w:jc w:val="center"/>
                  </w:pPr>
                  <w:r>
                    <w:rPr>
                      <w:rFonts w:hint="eastAsia"/>
                    </w:rPr>
                    <w:t>审核人审核</w:t>
                  </w:r>
                </w:p>
              </w:txbxContent>
            </v:textbox>
          </v:rect>
        </w:pict>
      </w:r>
    </w:p>
    <w:p w:rsidR="00E2026E" w:rsidRDefault="001433B6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shape id="_x0000_s2075" type="#_x0000_t32" style="position:absolute;left:0;text-align:left;margin-left:172.35pt;margin-top:17.55pt;width:94.65pt;height:0;z-index:251675648" o:connectortype="straight">
            <v:stroke endarrow="block"/>
          </v:shape>
        </w:pict>
      </w:r>
      <w:r w:rsidR="00E2026E">
        <w:rPr>
          <w:rFonts w:asciiTheme="minorEastAsia" w:hAnsiTheme="minorEastAsia" w:hint="eastAsia"/>
          <w:sz w:val="30"/>
          <w:szCs w:val="30"/>
        </w:rPr>
        <w:t xml:space="preserve">                            </w:t>
      </w:r>
    </w:p>
    <w:p w:rsidR="00036439" w:rsidRDefault="001433B6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shape id="_x0000_s2076" type="#_x0000_t32" style="position:absolute;left:0;text-align:left;margin-left:331.5pt;margin-top:7.05pt;width:0;height:39.2pt;z-index:251676672" o:connectortype="straight">
            <v:stroke endarrow="block"/>
          </v:shape>
        </w:pict>
      </w:r>
    </w:p>
    <w:p w:rsidR="00036439" w:rsidRDefault="001433B6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rect id="_x0000_s2070" style="position:absolute;left:0;text-align:left;margin-left:267pt;margin-top:15.05pt;width:141.75pt;height:39.7pt;z-index:251671552;v-text-anchor:middle">
            <v:textbox style="mso-next-textbox:#_x0000_s2070">
              <w:txbxContent>
                <w:p w:rsidR="002E13DC" w:rsidRPr="002E13DC" w:rsidRDefault="006444F4" w:rsidP="006444F4">
                  <w:pPr>
                    <w:jc w:val="center"/>
                  </w:pPr>
                  <w:r>
                    <w:rPr>
                      <w:rFonts w:hint="eastAsia"/>
                    </w:rPr>
                    <w:t>系统</w:t>
                  </w:r>
                  <w:r w:rsidR="002E13DC">
                    <w:rPr>
                      <w:rFonts w:hint="eastAsia"/>
                    </w:rPr>
                    <w:t>开具预算拨款凭证</w:t>
                  </w:r>
                </w:p>
              </w:txbxContent>
            </v:textbox>
          </v:rect>
        </w:pict>
      </w:r>
    </w:p>
    <w:p w:rsidR="00036439" w:rsidRDefault="001433B6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shape id="_x0000_s2077" type="#_x0000_t32" style="position:absolute;left:0;text-align:left;margin-left:331.5pt;margin-top:23.55pt;width:0;height:36pt;z-index:251677696" o:connectortype="straight">
            <v:stroke endarrow="block"/>
          </v:shape>
        </w:pict>
      </w:r>
      <w:r w:rsidR="00036439">
        <w:rPr>
          <w:rFonts w:asciiTheme="minorEastAsia" w:hAnsiTheme="minorEastAsia" w:hint="eastAsia"/>
          <w:sz w:val="30"/>
          <w:szCs w:val="30"/>
        </w:rPr>
        <w:t xml:space="preserve">                            </w:t>
      </w:r>
    </w:p>
    <w:p w:rsidR="002E13DC" w:rsidRDefault="002E13DC" w:rsidP="002E13DC">
      <w:pPr>
        <w:jc w:val="center"/>
      </w:pPr>
    </w:p>
    <w:p w:rsidR="00036439" w:rsidRDefault="001433B6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rect id="_x0000_s2073" style="position:absolute;left:0;text-align:left;margin-left:267pt;margin-top:12.75pt;width:141.75pt;height:39.7pt;z-index:251673600;v-text-anchor:middle">
            <v:textbox style="mso-next-textbox:#_x0000_s2073">
              <w:txbxContent>
                <w:p w:rsidR="002E13DC" w:rsidRPr="002E13DC" w:rsidRDefault="002E13DC" w:rsidP="006444F4">
                  <w:pPr>
                    <w:jc w:val="center"/>
                  </w:pPr>
                  <w:r>
                    <w:rPr>
                      <w:rFonts w:hint="eastAsia"/>
                    </w:rPr>
                    <w:t>人行国库拨款</w:t>
                  </w:r>
                </w:p>
              </w:txbxContent>
            </v:textbox>
          </v:rect>
        </w:pict>
      </w:r>
    </w:p>
    <w:p w:rsidR="00036439" w:rsidRPr="00E2026E" w:rsidRDefault="00036439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                            </w:t>
      </w:r>
    </w:p>
    <w:sectPr w:rsidR="00036439" w:rsidRPr="00E2026E" w:rsidSect="00841B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0DA" w:rsidRDefault="004500DA" w:rsidP="00E2026E">
      <w:r>
        <w:separator/>
      </w:r>
    </w:p>
  </w:endnote>
  <w:endnote w:type="continuationSeparator" w:id="1">
    <w:p w:rsidR="004500DA" w:rsidRDefault="004500DA" w:rsidP="00E20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0DA" w:rsidRDefault="004500DA" w:rsidP="00E2026E">
      <w:r>
        <w:separator/>
      </w:r>
    </w:p>
  </w:footnote>
  <w:footnote w:type="continuationSeparator" w:id="1">
    <w:p w:rsidR="004500DA" w:rsidRDefault="004500DA" w:rsidP="00E202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026E"/>
    <w:rsid w:val="00036439"/>
    <w:rsid w:val="00096C46"/>
    <w:rsid w:val="00125ED9"/>
    <w:rsid w:val="001433B6"/>
    <w:rsid w:val="001C4DEC"/>
    <w:rsid w:val="002E13DC"/>
    <w:rsid w:val="002F2733"/>
    <w:rsid w:val="0040385E"/>
    <w:rsid w:val="004500DA"/>
    <w:rsid w:val="005E4DE1"/>
    <w:rsid w:val="006444F4"/>
    <w:rsid w:val="008156F8"/>
    <w:rsid w:val="00841BFC"/>
    <w:rsid w:val="008770C0"/>
    <w:rsid w:val="00985159"/>
    <w:rsid w:val="00A813AD"/>
    <w:rsid w:val="00E2026E"/>
    <w:rsid w:val="00F054CB"/>
    <w:rsid w:val="00F17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white">
      <v:fill color="white"/>
    </o:shapedefaults>
    <o:shapelayout v:ext="edit">
      <o:idmap v:ext="edit" data="2"/>
      <o:rules v:ext="edit">
        <o:r id="V:Rule6" type="connector" idref="#_x0000_s2076"/>
        <o:r id="V:Rule7" type="connector" idref="#_x0000_s2053"/>
        <o:r id="V:Rule8" type="connector" idref="#_x0000_s2074"/>
        <o:r id="V:Rule9" type="connector" idref="#_x0000_s2077"/>
        <o:r id="V:Rule10" type="connector" idref="#_x0000_s207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02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02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02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026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0385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038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23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</dc:creator>
  <cp:keywords/>
  <dc:description/>
  <cp:lastModifiedBy>gk</cp:lastModifiedBy>
  <cp:revision>9</cp:revision>
  <dcterms:created xsi:type="dcterms:W3CDTF">2018-07-30T08:43:00Z</dcterms:created>
  <dcterms:modified xsi:type="dcterms:W3CDTF">2018-07-30T09:44:00Z</dcterms:modified>
</cp:coreProperties>
</file>